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A8" w:rsidRDefault="00934AA8" w:rsidP="00934AA8">
      <w:pPr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934AA8" w:rsidRDefault="00934AA8" w:rsidP="00934AA8">
      <w:pPr>
        <w:spacing w:after="240"/>
        <w:jc w:val="center"/>
        <w:rPr>
          <w:rFonts w:ascii="方正小标宋简体" w:eastAsia="方正小标宋简体" w:hAnsi="黑体" w:cs="Arial"/>
          <w:b/>
          <w:bCs/>
          <w:color w:val="000000"/>
          <w:sz w:val="42"/>
          <w:szCs w:val="36"/>
        </w:rPr>
      </w:pPr>
      <w:r>
        <w:rPr>
          <w:rFonts w:ascii="方正小标宋简体" w:eastAsia="方正小标宋简体" w:hAnsi="黑体" w:cs="Arial" w:hint="eastAsia"/>
          <w:b/>
          <w:bCs/>
          <w:color w:val="000000"/>
          <w:sz w:val="42"/>
          <w:szCs w:val="36"/>
        </w:rPr>
        <w:t>202</w:t>
      </w:r>
      <w:r>
        <w:rPr>
          <w:rFonts w:ascii="方正小标宋简体" w:eastAsia="方正小标宋简体" w:hAnsi="黑体" w:cs="Arial"/>
          <w:b/>
          <w:bCs/>
          <w:color w:val="000000"/>
          <w:sz w:val="42"/>
          <w:szCs w:val="36"/>
        </w:rPr>
        <w:t>1</w:t>
      </w:r>
      <w:r>
        <w:rPr>
          <w:rFonts w:ascii="方正小标宋简体" w:eastAsia="方正小标宋简体" w:hAnsi="黑体" w:cs="Arial" w:hint="eastAsia"/>
          <w:b/>
          <w:bCs/>
          <w:color w:val="000000"/>
          <w:sz w:val="42"/>
          <w:szCs w:val="36"/>
        </w:rPr>
        <w:t>年度省级备案</w:t>
      </w:r>
      <w:proofErr w:type="gramStart"/>
      <w:r>
        <w:rPr>
          <w:rFonts w:ascii="方正小标宋简体" w:eastAsia="方正小标宋简体" w:hAnsi="黑体" w:cs="Arial" w:hint="eastAsia"/>
          <w:b/>
          <w:bCs/>
          <w:color w:val="000000"/>
          <w:sz w:val="42"/>
          <w:szCs w:val="36"/>
        </w:rPr>
        <w:t>众创空间</w:t>
      </w:r>
      <w:proofErr w:type="gramEnd"/>
      <w:r>
        <w:rPr>
          <w:rFonts w:ascii="方正小标宋简体" w:eastAsia="方正小标宋简体" w:hAnsi="黑体" w:cs="Arial" w:hint="eastAsia"/>
          <w:b/>
          <w:bCs/>
          <w:color w:val="000000"/>
          <w:sz w:val="42"/>
          <w:szCs w:val="36"/>
        </w:rPr>
        <w:t>公示名单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03"/>
        <w:gridCol w:w="4222"/>
        <w:gridCol w:w="1276"/>
        <w:gridCol w:w="1197"/>
      </w:tblGrid>
      <w:tr w:rsidR="00934AA8" w:rsidTr="00BF19DD">
        <w:trPr>
          <w:trHeight w:val="499"/>
          <w:tblHeader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依托机构名称</w:t>
            </w:r>
          </w:p>
        </w:tc>
        <w:tc>
          <w:tcPr>
            <w:tcW w:w="2473" w:type="dxa"/>
            <w:gridSpan w:val="2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所属辖区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领航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领航众创（杭州）企业管理有限公司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国际医疗创新中心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锐谷医疗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技术有限公司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硬功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馆云栖众创空间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杭州硬功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馆科技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西湖区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MIRACLE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杭州秘珞克科技有限公司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滨江区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H2中瑞智慧医疗创新中心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跨域（杭州）科技有限公司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滨江区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杭州智慧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物联创新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杭州蒜泥企业管理有限公司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滨江区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</w:rPr>
              <w:t>LinBox</w:t>
            </w:r>
            <w:proofErr w:type="spellEnd"/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太创业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空间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杭州借势科技有限公司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滨江区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</w:rPr>
              <w:t>Phenix</w:t>
            </w:r>
            <w:proofErr w:type="spellEnd"/>
            <w:r>
              <w:rPr>
                <w:rFonts w:ascii="宋体" w:hAnsi="宋体" w:cs="宋体" w:hint="eastAsia"/>
                <w:kern w:val="0"/>
                <w:sz w:val="22"/>
              </w:rPr>
              <w:t xml:space="preserve"> Lab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悦桐科技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滨江区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Will space联合办公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杭州弗莱德科技有限公司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萧山区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沃客Plus众创空间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杭州河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合科技有限公司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萧山区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杭州文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创产业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创新基地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杭州喜牛文化有限公司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萧山区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筑谷寺众创空间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华媒智谷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商业运营管理有限公司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萧山区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中禄众创空间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杭州有序创业服务有限公司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余杭区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朴器工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坊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朴器科技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余杭区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至界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20空间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浙江好策才智信息技术开发有限公司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余杭区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梦栖智立方众创空间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梦栖智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立方企业管理有限公司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余杭区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汇梦良渚众创空间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杭州恒意企业管理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余杭区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春江潮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杭州春江创新研究院有限公司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富阳区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厘米·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慧创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厘想文化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传媒有限公司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富阳区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富创未来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杭州富阳富创大数据产业创新研究院有限公司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富阳区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桐庐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平悦快牛科创园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平悦科技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桐庐县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大禹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创巢创业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钱塘区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高盟科创空间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浙江高盟科技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创新服务中心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钱塘区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鄞州青柠檬众创空间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慧东教育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优创工场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宁波中正控股有限公司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“51创”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宁波卫生职业技术学院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云创产业园众创空间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宁波集星云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创商业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江北区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前洋·智能经济创业园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宁波聚元石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信孵化器有限公司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江北区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前洋恒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创新工场（</w:t>
            </w:r>
            <w:proofErr w:type="spellStart"/>
            <w:r>
              <w:rPr>
                <w:rFonts w:ascii="宋体" w:hAnsi="宋体" w:cs="宋体" w:hint="eastAsia"/>
                <w:kern w:val="0"/>
                <w:sz w:val="22"/>
              </w:rPr>
              <w:t>Homekey</w:t>
            </w:r>
            <w:proofErr w:type="spell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浙江恒凯控股有限公司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江北区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萌恒数字经济众创空间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宁波宏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睿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企业管理有限公司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镇海区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37°湾-象山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科创中心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创业园管理服务有限公司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象山县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海卫智巢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睿研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科技服务有限公司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宁波市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慈溪市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576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温州丝绸之路文化艺术有限公司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鹿城区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未来巢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恒沃文化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创意开发有限公司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龙湾区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镜·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界众创空间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温州亿家网络管理有限公司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海区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华亭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浙江安防职业技术学院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海区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娅莱娅众创空间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娅莱娅众创空间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瑞安市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超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神云创众创空间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温州超神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互动网络科技有限公司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经开区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悦米众创空间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君越企业管理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咨询（湖州）有限公司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吴兴区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哈工大机器人湖州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哈工大机器人集团（湖州）有限公司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吴兴区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兰众创空间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浙江慧兰服饰有限公司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吴兴区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6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达众创空间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湖州贤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阳科技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南浔区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梦电商众创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非你莫属（湖州）人力资源开发有限公司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南浔区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浙工大（湖州）创业梦工场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湖州工享创梦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工场科技服务有限公司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南</w:t>
            </w:r>
            <w:proofErr w:type="gramStart"/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太湖新区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集采优选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浙江集采优选信息科技有限公司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南</w:t>
            </w:r>
            <w:proofErr w:type="gramStart"/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太湖新区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红魔方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艺创园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浙江红魔方服饰有限公司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南</w:t>
            </w:r>
            <w:proofErr w:type="gramStart"/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太湖新区</w:t>
            </w:r>
            <w:proofErr w:type="gramEnd"/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双创金融谷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湖州嗨投企业管理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咨询有限公司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德清县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德清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天适力承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新创空间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德清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天适力承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孵化管理有限公司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德清县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聚米众创空间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长兴致诚物业管理有限公司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长兴县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嗨淘城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长兴县龙山职业技能培训学校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长兴县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直播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浙江抖翼信息科技有限公司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长兴县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镇电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商创业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孵化基地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安吉县杭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镇电商联盟会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安吉县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大地之光文化产业园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埊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灮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文化发展有限公司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安吉县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54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佰度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绍兴佰度物业管理有限公司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越城区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海智汇众创空间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绍兴楼友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会人力资源服务有限公司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越城区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翘楚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浙江翘楚文化传媒有限公司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越城区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搏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亚众创空间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浙江搏亚信息技术有限公司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柯桥区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上虞跨境电子商务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毕方数字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游宇石众创空间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浙江宇石网络科技有限公司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视文创园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浙江上视企业管理有限公司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童装城电子商务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绍兴上虞汤浦童装城开发有限公司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江边21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浙江依游企业管理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上虞区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山翠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溪众创空间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浙江新普投资管理有限公司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诸暨市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启迪之星（诸暨）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启迪之星（诸暨）科技企业孵化器有限公司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诸暨市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嵊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创汇-青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嵊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创汇（嵊州）科技有限公司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嵊州市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1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蜜蜂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创客营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16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浙江都绅领带服装有限公司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绍兴市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嵊州市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良客工场众创空间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金华良客工场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企业管理有限公司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城区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浙江交通技师学院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浙江交通技师学院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金东区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杰算众创空间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金华杰算商务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秘书有限公司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金东区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青桃创客空间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金华市双翼网络科技有限公司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金东区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快服园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浙江快服集团有限公司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经开区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信息工程学院IT智慧谷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金职云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信息技术（金华）有限公司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经开区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兰溪小城</w:t>
            </w:r>
            <w:proofErr w:type="gramStart"/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故事电商产业</w:t>
            </w:r>
            <w:proofErr w:type="gramEnd"/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园省级</w:t>
            </w:r>
            <w:proofErr w:type="gramStart"/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市双欣工贸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兰溪市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兰溪市OFC创业园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市锦新投资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兰溪市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东阳浙兴电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商众创空间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东阳市浙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兴商业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运营管理有限公司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浙江广厦建设职业技术大学学生创业园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浙江广厦建设职业技术大学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东阳红晟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东阳红晟文化发展有限公司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东阳市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浙江工业大学义乌研究院</w:t>
            </w:r>
            <w:proofErr w:type="gramStart"/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浙江工业大学义乌科学技术研究院有限公司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义乌市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</w:rPr>
              <w:t>KunLong</w:t>
            </w:r>
            <w:proofErr w:type="spellEnd"/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义乌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市昆隆电商产业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园运营管理有限公司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义乌市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义乌启迪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创梦众创空间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义乌汇启企业管理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咨询有限公司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义乌市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永康市星月高新创业园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星月集团有限公司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永康市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永康市健康医疗器械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永康国科康复工程技术有限公司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永康市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廿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玖间里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浦江茜溪旅游产业开发有限公司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浦江县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6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东来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众创园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武义县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壶山汽车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配件有限公司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武义县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16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武义县泉溪电子商务园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16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浙江百润厨房用品有限公司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金华市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武义县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衢州职业技术学院大学生创业园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衢州职业技术学院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市本级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衢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江区农产品电子商务信息中心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浙江衢州新农都实业有限公司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衢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江区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江山市工业设计基地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江山云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作工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业设计管理有限公司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江山市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龙商智慧城众创空间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龙游申通实业有限公司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龙游县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舟山远洋渔业服务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舟山国家远洋渔业基地科技发展有限公司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定海区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舟山市普陀退役军人创业园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舟山市普陀退役军人创业园服务中心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普陀区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神灯众创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浙江神灯教育咨询有限公司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黄岩区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光电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浙江光谱孵化器有限公司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路桥区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ID蜂巢青年共创</w:t>
            </w:r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三门县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青火科技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三门县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和WO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三门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山盟印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文化传媒有限公司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三门县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谷众创空间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浙江云动力电子商务股份有限公司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台州市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2"/>
              </w:rPr>
              <w:t>台州湾新区</w:t>
            </w:r>
          </w:p>
        </w:tc>
      </w:tr>
      <w:tr w:rsidR="00934AA8" w:rsidTr="00BF19DD">
        <w:trPr>
          <w:trHeight w:val="454"/>
          <w:jc w:val="center"/>
        </w:trPr>
        <w:tc>
          <w:tcPr>
            <w:tcW w:w="804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3403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青田石雕小镇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222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青田县鹤金山海投资开发有限公司</w:t>
            </w:r>
          </w:p>
        </w:tc>
        <w:tc>
          <w:tcPr>
            <w:tcW w:w="1276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丽水市</w:t>
            </w:r>
          </w:p>
        </w:tc>
        <w:tc>
          <w:tcPr>
            <w:tcW w:w="1197" w:type="dxa"/>
            <w:vAlign w:val="center"/>
          </w:tcPr>
          <w:p w:rsidR="00934AA8" w:rsidRDefault="00934AA8" w:rsidP="00BF19DD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青田县</w:t>
            </w:r>
          </w:p>
        </w:tc>
      </w:tr>
    </w:tbl>
    <w:p w:rsidR="0089533B" w:rsidRDefault="0089533B">
      <w:bookmarkStart w:id="0" w:name="_GoBack"/>
      <w:bookmarkEnd w:id="0"/>
    </w:p>
    <w:sectPr w:rsidR="0089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8"/>
    <w:rsid w:val="0089533B"/>
    <w:rsid w:val="009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2021-12-06T03:07:00Z</dcterms:created>
  <dcterms:modified xsi:type="dcterms:W3CDTF">2021-12-06T03:07:00Z</dcterms:modified>
</cp:coreProperties>
</file>