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41" w:rsidRDefault="00425641" w:rsidP="00425641">
      <w:pPr>
        <w:widowControl/>
        <w:spacing w:line="580" w:lineRule="exact"/>
        <w:jc w:val="left"/>
        <w:rPr>
          <w:rFonts w:ascii="仿宋_GB2312" w:eastAsia="仿宋_GB2312"/>
          <w:sz w:val="32"/>
          <w:szCs w:val="32"/>
        </w:rPr>
      </w:pPr>
      <w:r>
        <w:rPr>
          <w:rFonts w:ascii="仿宋_GB2312" w:eastAsia="仿宋_GB2312" w:hint="eastAsia"/>
          <w:sz w:val="32"/>
          <w:szCs w:val="32"/>
        </w:rPr>
        <w:t>附件</w:t>
      </w:r>
    </w:p>
    <w:p w:rsidR="00425641" w:rsidRDefault="00425641" w:rsidP="00425641">
      <w:pPr>
        <w:widowControl/>
        <w:spacing w:line="580" w:lineRule="exact"/>
        <w:jc w:val="center"/>
        <w:rPr>
          <w:rFonts w:ascii="方正小标宋简体" w:eastAsia="方正小标宋简体" w:hAnsi="微软雅黑" w:cs="Tahoma"/>
          <w:kern w:val="0"/>
          <w:sz w:val="44"/>
          <w:szCs w:val="44"/>
        </w:rPr>
      </w:pPr>
    </w:p>
    <w:p w:rsidR="00425641" w:rsidRPr="00090A82" w:rsidRDefault="00425641" w:rsidP="00425641">
      <w:pPr>
        <w:widowControl/>
        <w:spacing w:line="580" w:lineRule="exact"/>
        <w:jc w:val="center"/>
        <w:rPr>
          <w:rFonts w:ascii="方正小标宋简体" w:eastAsia="方正小标宋简体" w:hAnsi="微软雅黑" w:cs="Tahoma"/>
          <w:kern w:val="0"/>
          <w:sz w:val="44"/>
          <w:szCs w:val="44"/>
        </w:rPr>
      </w:pPr>
      <w:r w:rsidRPr="00090A82">
        <w:rPr>
          <w:rFonts w:ascii="方正小标宋简体" w:eastAsia="方正小标宋简体" w:hAnsi="微软雅黑" w:cs="Tahoma" w:hint="eastAsia"/>
          <w:kern w:val="0"/>
          <w:sz w:val="44"/>
          <w:szCs w:val="44"/>
        </w:rPr>
        <w:t>科技部关于发布新型冠状病毒中和抗体产品研发应急项目申报指南的通知</w:t>
      </w:r>
    </w:p>
    <w:p w:rsidR="00425641" w:rsidRPr="00090A82" w:rsidRDefault="00425641" w:rsidP="00425641">
      <w:pPr>
        <w:widowControl/>
        <w:snapToGrid w:val="0"/>
        <w:spacing w:line="580" w:lineRule="exact"/>
        <w:jc w:val="center"/>
        <w:rPr>
          <w:rFonts w:ascii="仿宋_GB2312" w:eastAsia="仿宋_GB2312" w:hAnsi="宋体" w:cs="Tahoma"/>
          <w:kern w:val="0"/>
          <w:sz w:val="32"/>
          <w:szCs w:val="32"/>
        </w:rPr>
      </w:pPr>
      <w:r w:rsidRPr="00090A82">
        <w:rPr>
          <w:rFonts w:ascii="仿宋_GB2312" w:eastAsia="仿宋_GB2312" w:hAnsi="宋体" w:cs="Tahoma" w:hint="eastAsia"/>
          <w:kern w:val="0"/>
          <w:sz w:val="32"/>
          <w:szCs w:val="32"/>
        </w:rPr>
        <w:t>国</w:t>
      </w:r>
      <w:proofErr w:type="gramStart"/>
      <w:r w:rsidRPr="00090A82">
        <w:rPr>
          <w:rFonts w:ascii="仿宋_GB2312" w:eastAsia="仿宋_GB2312" w:hAnsi="宋体" w:cs="Tahoma" w:hint="eastAsia"/>
          <w:kern w:val="0"/>
          <w:sz w:val="32"/>
          <w:szCs w:val="32"/>
        </w:rPr>
        <w:t>科发资〔2020〕</w:t>
      </w:r>
      <w:proofErr w:type="gramEnd"/>
      <w:r w:rsidRPr="00090A82">
        <w:rPr>
          <w:rFonts w:ascii="仿宋_GB2312" w:eastAsia="仿宋_GB2312" w:hAnsi="宋体" w:cs="Tahoma" w:hint="eastAsia"/>
          <w:kern w:val="0"/>
          <w:sz w:val="32"/>
          <w:szCs w:val="32"/>
        </w:rPr>
        <w:t>119号</w:t>
      </w:r>
    </w:p>
    <w:p w:rsidR="00425641" w:rsidRDefault="00425641" w:rsidP="00425641">
      <w:pPr>
        <w:widowControl/>
        <w:snapToGrid w:val="0"/>
        <w:spacing w:line="580" w:lineRule="exact"/>
        <w:jc w:val="left"/>
        <w:rPr>
          <w:rFonts w:ascii="仿宋_GB2312" w:eastAsia="仿宋_GB2312" w:hAnsi="宋体" w:cs="Tahoma"/>
          <w:kern w:val="0"/>
          <w:sz w:val="32"/>
          <w:szCs w:val="32"/>
        </w:rPr>
      </w:pP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仿宋_GB2312" w:eastAsia="仿宋_GB2312" w:hAnsi="宋体" w:cs="Tahoma" w:hint="eastAsia"/>
          <w:kern w:val="0"/>
          <w:sz w:val="32"/>
          <w:szCs w:val="32"/>
        </w:rPr>
        <w:t>各有关单位：</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根据国务院应对新型冠状病毒肺炎疫情联防联控机制科研攻关工作的总体部署，按照国家重点研发计划“公共安全风险防控与应急技术装备”重点专项组织管理的相关要求，现将新型冠状病毒感染的肺炎疫情防控应急项目申报指南予以发布。请根据指南要求组织项目申报工作。科技部将按照新冠肺炎疫情防控工作的特殊要求，遴选项目择优支持，会同药监局共同组织推进项目实施。有关事项通知如下。</w:t>
      </w:r>
    </w:p>
    <w:p w:rsidR="00425641" w:rsidRPr="00090A82" w:rsidRDefault="00425641" w:rsidP="00425641">
      <w:pPr>
        <w:widowControl/>
        <w:snapToGrid w:val="0"/>
        <w:spacing w:line="580" w:lineRule="exact"/>
        <w:rPr>
          <w:rFonts w:ascii="黑体" w:eastAsia="黑体" w:hAnsi="黑体" w:cs="Tahoma"/>
          <w:kern w:val="0"/>
          <w:sz w:val="32"/>
          <w:szCs w:val="32"/>
        </w:rPr>
      </w:pPr>
      <w:r w:rsidRPr="00090A82">
        <w:rPr>
          <w:rFonts w:ascii="宋体" w:eastAsia="黑体" w:hAnsi="宋体" w:cs="Tahoma" w:hint="eastAsia"/>
          <w:bCs/>
          <w:kern w:val="0"/>
          <w:sz w:val="32"/>
          <w:szCs w:val="32"/>
        </w:rPr>
        <w:t> </w:t>
      </w:r>
      <w:r w:rsidRPr="00090A82">
        <w:rPr>
          <w:rFonts w:ascii="黑体" w:eastAsia="黑体" w:hAnsi="黑体" w:cs="Tahoma" w:hint="eastAsia"/>
          <w:bCs/>
          <w:kern w:val="0"/>
          <w:sz w:val="32"/>
          <w:szCs w:val="32"/>
        </w:rPr>
        <w:t xml:space="preserve"> </w:t>
      </w:r>
      <w:r w:rsidRPr="00090A82">
        <w:rPr>
          <w:rFonts w:ascii="宋体" w:eastAsia="黑体" w:hAnsi="宋体" w:cs="Tahoma" w:hint="eastAsia"/>
          <w:bCs/>
          <w:kern w:val="0"/>
          <w:sz w:val="32"/>
          <w:szCs w:val="32"/>
        </w:rPr>
        <w:t> </w:t>
      </w:r>
      <w:r w:rsidRPr="00090A82">
        <w:rPr>
          <w:rFonts w:ascii="黑体" w:eastAsia="黑体" w:hAnsi="黑体" w:cs="Tahoma" w:hint="eastAsia"/>
          <w:bCs/>
          <w:kern w:val="0"/>
          <w:sz w:val="32"/>
          <w:szCs w:val="32"/>
        </w:rPr>
        <w:t>一、项目要求</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1.项目应聚焦新型冠状病毒中和抗体产品研发的应急需求，突出结果导向，明确研究目标和时间节点，集中力量攻关。</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2.项目研究涉及人体研究的，应按照规定通过伦理审查并签署知情同意书；涉及人类遗传资源采集、保藏、利用、对外提供等，应遵照《中华人民共和国人类遗传资源管理条例》相关规定执行；涉及实验动物和动物实验的，应遵守国家实验动物管理的法律、法规、技术标准及有关规定，使用合格实验动物，在合格设施内进行动物实验，保证实验过程</w:t>
      </w:r>
      <w:r w:rsidRPr="00090A82">
        <w:rPr>
          <w:rFonts w:ascii="仿宋_GB2312" w:eastAsia="仿宋_GB2312" w:hAnsi="宋体" w:cs="Tahoma" w:hint="eastAsia"/>
          <w:kern w:val="0"/>
          <w:sz w:val="32"/>
          <w:szCs w:val="32"/>
        </w:rPr>
        <w:lastRenderedPageBreak/>
        <w:t>合法，实验结果真实、有效，并通过实验动物福利和伦理审查。</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3.项目产生的科学数据应无条件按期递交到科技部指定的平台，对项目各个承担单位乃至今后面向所有的科技工作者和公众开放共享。</w:t>
      </w:r>
    </w:p>
    <w:p w:rsidR="00425641" w:rsidRPr="009B1D3B" w:rsidRDefault="00425641" w:rsidP="00425641">
      <w:pPr>
        <w:widowControl/>
        <w:snapToGrid w:val="0"/>
        <w:spacing w:line="580" w:lineRule="exact"/>
        <w:rPr>
          <w:rFonts w:ascii="黑体" w:eastAsia="黑体" w:hAnsi="黑体" w:cs="Tahoma"/>
          <w:kern w:val="0"/>
          <w:sz w:val="32"/>
          <w:szCs w:val="32"/>
        </w:rPr>
      </w:pPr>
      <w:r w:rsidRPr="00090A82">
        <w:rPr>
          <w:rFonts w:ascii="宋体" w:eastAsia="仿宋_GB2312" w:hAnsi="宋体" w:cs="Tahoma" w:hint="eastAsia"/>
          <w:b/>
          <w:bCs/>
          <w:kern w:val="0"/>
          <w:sz w:val="32"/>
          <w:szCs w:val="32"/>
        </w:rPr>
        <w:t> </w:t>
      </w:r>
      <w:r w:rsidRPr="00090A82">
        <w:rPr>
          <w:rFonts w:ascii="仿宋_GB2312" w:eastAsia="仿宋_GB2312" w:hAnsi="宋体" w:cs="Tahoma" w:hint="eastAsia"/>
          <w:b/>
          <w:bCs/>
          <w:kern w:val="0"/>
          <w:sz w:val="32"/>
          <w:szCs w:val="32"/>
        </w:rPr>
        <w:t xml:space="preserve"> </w:t>
      </w:r>
      <w:r w:rsidRPr="009B1D3B">
        <w:rPr>
          <w:rFonts w:ascii="黑体" w:eastAsia="黑体" w:hAnsi="黑体" w:cs="Tahoma" w:hint="eastAsia"/>
          <w:bCs/>
          <w:kern w:val="0"/>
          <w:sz w:val="32"/>
          <w:szCs w:val="32"/>
        </w:rPr>
        <w:t xml:space="preserve"> 二、申报要求</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仿宋_GB2312" w:eastAsia="仿宋_GB2312" w:hAnsi="宋体" w:cs="Tahoma" w:hint="eastAsia"/>
          <w:kern w:val="0"/>
          <w:sz w:val="32"/>
          <w:szCs w:val="32"/>
        </w:rPr>
        <w:t xml:space="preserve"> 1.</w:t>
      </w:r>
      <w:r w:rsidRPr="00090A82">
        <w:rPr>
          <w:rFonts w:ascii="仿宋_GB2312" w:eastAsia="仿宋_GB2312" w:hAnsi="宋体" w:cs="Tahoma" w:hint="eastAsia"/>
          <w:kern w:val="0"/>
          <w:sz w:val="32"/>
          <w:szCs w:val="32"/>
        </w:rPr>
        <w:t>申报单位根据指南支持方向的研究内容以项目形式组织申报，覆盖相应指南研究方向的全部考核指标，项目下不设课题。项目申报单位推荐1名科研人员作为项目负责人。</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仿宋_GB2312"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2.项目牵头申报单位和项目参与单位应为中国大陆境内注册的科研院所、高等学校和企业等，具有独立法人资格。国家机关不得牵头或参与申报。</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3.项目牵头申报单位、项目参与单位以及项目团队成员诚信状况良好，无在惩戒执行期内的科研严重失信行为记录和相关社会领域信用“黑名单”记录。</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4.项目（课题）负责人应具有高级职称或博士学位，为该项目（课题）主体研究思路的提出者和实际主持研究的科技人员;对项目负责人无限项要求，无年龄等要求，只要有能力、有决心为打赢防疫防控阻击战贡献力量，均可参与申报。</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中央和地方各级国家机关的公务人员（包括行使科技计划管理职能的其他人员）不得申报项目（课题）。</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 xml:space="preserve"> </w:t>
      </w: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5.申报项目受理后，原则上不得更改申报单位和负责人。</w:t>
      </w:r>
    </w:p>
    <w:p w:rsidR="00425641" w:rsidRPr="009B1D3B" w:rsidRDefault="00425641" w:rsidP="00425641">
      <w:pPr>
        <w:widowControl/>
        <w:snapToGrid w:val="0"/>
        <w:spacing w:line="580" w:lineRule="exact"/>
        <w:rPr>
          <w:rFonts w:ascii="黑体" w:eastAsia="黑体" w:hAnsi="黑体" w:cs="Tahoma"/>
          <w:kern w:val="0"/>
          <w:sz w:val="32"/>
          <w:szCs w:val="32"/>
        </w:rPr>
      </w:pPr>
      <w:r w:rsidRPr="009B1D3B">
        <w:rPr>
          <w:rFonts w:ascii="宋体" w:eastAsia="黑体" w:hAnsi="宋体" w:cs="Tahoma" w:hint="eastAsia"/>
          <w:bCs/>
          <w:kern w:val="0"/>
          <w:sz w:val="32"/>
          <w:szCs w:val="32"/>
        </w:rPr>
        <w:t> </w:t>
      </w:r>
      <w:r w:rsidRPr="009B1D3B">
        <w:rPr>
          <w:rFonts w:ascii="黑体" w:eastAsia="黑体" w:hAnsi="黑体" w:cs="Tahoma" w:hint="eastAsia"/>
          <w:bCs/>
          <w:kern w:val="0"/>
          <w:sz w:val="32"/>
          <w:szCs w:val="32"/>
        </w:rPr>
        <w:t xml:space="preserve">  三、申报方式</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sidRPr="00090A82">
        <w:rPr>
          <w:rFonts w:ascii="宋体" w:eastAsia="仿宋_GB2312" w:hAnsi="宋体" w:cs="Tahoma" w:hint="eastAsia"/>
          <w:kern w:val="0"/>
          <w:sz w:val="32"/>
          <w:szCs w:val="32"/>
        </w:rPr>
        <w:lastRenderedPageBreak/>
        <w:t>  </w:t>
      </w:r>
      <w:r w:rsidRPr="00090A82">
        <w:rPr>
          <w:rFonts w:ascii="仿宋_GB2312" w:eastAsia="仿宋_GB2312" w:hAnsi="宋体" w:cs="Tahoma" w:hint="eastAsia"/>
          <w:kern w:val="0"/>
          <w:sz w:val="32"/>
          <w:szCs w:val="32"/>
        </w:rPr>
        <w:t>1.网上填报。</w:t>
      </w:r>
      <w:proofErr w:type="gramStart"/>
      <w:r w:rsidRPr="00090A82">
        <w:rPr>
          <w:rFonts w:ascii="仿宋_GB2312" w:eastAsia="仿宋_GB2312" w:hAnsi="宋体" w:cs="Tahoma" w:hint="eastAsia"/>
          <w:kern w:val="0"/>
          <w:sz w:val="32"/>
          <w:szCs w:val="32"/>
        </w:rPr>
        <w:t>请项目</w:t>
      </w:r>
      <w:proofErr w:type="gramEnd"/>
      <w:r w:rsidRPr="00090A82">
        <w:rPr>
          <w:rFonts w:ascii="仿宋_GB2312" w:eastAsia="仿宋_GB2312" w:hAnsi="宋体" w:cs="Tahoma" w:hint="eastAsia"/>
          <w:kern w:val="0"/>
          <w:sz w:val="32"/>
          <w:szCs w:val="32"/>
        </w:rPr>
        <w:t>申报单位按要求通过国家科技管理信息系统公共服务平台将项目申报书进行网上填报，提交3000字左右的项目申报书。项目管理专业机构将以网上填报的项目申报书作为后续形式审查、项目评审的依据。项目申报书格式可在国家科技管理信息系统公共服务平台相关专栏下载。</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项目申报单位网上填报申报书的受理时间为：2020年4月28日16:00至2020年5月8日16:00。</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国家科技管理信息系统公共服务平台：</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http://service.most.gov.cn</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技术咨询电话：010-58882999（中继线）</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技术咨询邮箱：program@istic.ac.cn</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仿宋_GB2312"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2.材料报送和业务咨询。请各申报单位于2020年5月8日前（以寄出时间为准），将加盖申报单位公章的申报书（纸质，一式2份），寄送至专业机构。项目申报书须通过国家科技管理信息系统直接生成打印。</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寄送地址：北京市海淀区西四环中路16号4号楼中国生物技术发展中心，邮编：100039</w:t>
      </w:r>
    </w:p>
    <w:p w:rsidR="00425641" w:rsidRPr="00090A82" w:rsidRDefault="00425641" w:rsidP="00425641">
      <w:pPr>
        <w:widowControl/>
        <w:snapToGrid w:val="0"/>
        <w:spacing w:line="580" w:lineRule="exact"/>
        <w:rPr>
          <w:rFonts w:ascii="仿宋_GB2312" w:eastAsia="仿宋_GB2312" w:hAnsi="宋体" w:cs="Tahoma"/>
          <w:kern w:val="0"/>
          <w:sz w:val="32"/>
          <w:szCs w:val="32"/>
        </w:rPr>
      </w:pPr>
      <w:r>
        <w:rPr>
          <w:rFonts w:ascii="宋体"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 xml:space="preserve"> </w:t>
      </w:r>
      <w:r w:rsidRPr="00090A82">
        <w:rPr>
          <w:rFonts w:ascii="宋体" w:eastAsia="仿宋_GB2312" w:hAnsi="宋体" w:cs="Tahoma" w:hint="eastAsia"/>
          <w:kern w:val="0"/>
          <w:sz w:val="32"/>
          <w:szCs w:val="32"/>
        </w:rPr>
        <w:t> </w:t>
      </w:r>
      <w:r w:rsidRPr="00090A82">
        <w:rPr>
          <w:rFonts w:ascii="仿宋_GB2312" w:eastAsia="仿宋_GB2312" w:hAnsi="宋体" w:cs="Tahoma" w:hint="eastAsia"/>
          <w:kern w:val="0"/>
          <w:sz w:val="32"/>
          <w:szCs w:val="32"/>
        </w:rPr>
        <w:t>咨询电话：010-88225047</w:t>
      </w:r>
    </w:p>
    <w:p w:rsidR="00425641" w:rsidRPr="00090A82" w:rsidRDefault="00425641" w:rsidP="00425641">
      <w:pPr>
        <w:widowControl/>
        <w:snapToGrid w:val="0"/>
        <w:spacing w:line="580" w:lineRule="exact"/>
        <w:rPr>
          <w:rFonts w:ascii="仿宋_GB2312" w:eastAsia="仿宋_GB2312" w:hAnsi="宋体" w:cs="Tahoma"/>
          <w:kern w:val="0"/>
          <w:sz w:val="32"/>
          <w:szCs w:val="32"/>
        </w:rPr>
      </w:pPr>
    </w:p>
    <w:p w:rsidR="00425641" w:rsidRPr="00090A82" w:rsidRDefault="00425641" w:rsidP="00425641">
      <w:pPr>
        <w:widowControl/>
        <w:snapToGrid w:val="0"/>
        <w:spacing w:line="580" w:lineRule="exact"/>
        <w:ind w:left="1558" w:hangingChars="487" w:hanging="1558"/>
        <w:rPr>
          <w:rFonts w:ascii="仿宋_GB2312" w:eastAsia="仿宋_GB2312" w:hAnsi="宋体" w:cs="Tahoma"/>
          <w:kern w:val="0"/>
          <w:sz w:val="32"/>
          <w:szCs w:val="32"/>
        </w:rPr>
      </w:pPr>
      <w:r>
        <w:rPr>
          <w:rFonts w:ascii="仿宋_GB2312" w:eastAsia="仿宋_GB2312" w:hAnsi="宋体" w:cs="Tahoma" w:hint="eastAsia"/>
          <w:kern w:val="0"/>
          <w:sz w:val="32"/>
          <w:szCs w:val="32"/>
        </w:rPr>
        <w:t xml:space="preserve">    </w:t>
      </w:r>
      <w:r w:rsidRPr="00090A82">
        <w:rPr>
          <w:rFonts w:ascii="仿宋_GB2312" w:eastAsia="仿宋_GB2312" w:hAnsi="宋体" w:cs="Tahoma" w:hint="eastAsia"/>
          <w:kern w:val="0"/>
          <w:sz w:val="32"/>
          <w:szCs w:val="32"/>
        </w:rPr>
        <w:t>附件：</w:t>
      </w:r>
      <w:hyperlink r:id="rId5" w:history="1">
        <w:r w:rsidRPr="00090A82">
          <w:rPr>
            <w:rFonts w:ascii="仿宋_GB2312" w:eastAsia="仿宋_GB2312" w:hAnsi="宋体" w:cs="Tahoma" w:hint="eastAsia"/>
            <w:kern w:val="0"/>
            <w:sz w:val="32"/>
            <w:szCs w:val="32"/>
            <w:u w:val="single"/>
          </w:rPr>
          <w:t>新型冠状病毒中和抗体产品研发应急项目申报指南</w:t>
        </w:r>
      </w:hyperlink>
    </w:p>
    <w:p w:rsidR="00425641" w:rsidRPr="00090A82" w:rsidRDefault="00425641" w:rsidP="00425641">
      <w:pPr>
        <w:widowControl/>
        <w:snapToGrid w:val="0"/>
        <w:spacing w:line="580" w:lineRule="exact"/>
        <w:jc w:val="lef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p>
    <w:p w:rsidR="00425641" w:rsidRPr="00090A82" w:rsidRDefault="00425641" w:rsidP="00425641">
      <w:pPr>
        <w:widowControl/>
        <w:snapToGrid w:val="0"/>
        <w:spacing w:line="580" w:lineRule="exact"/>
        <w:jc w:val="right"/>
        <w:rPr>
          <w:rFonts w:ascii="仿宋_GB2312" w:eastAsia="仿宋_GB2312" w:hAnsi="宋体" w:cs="Tahoma"/>
          <w:kern w:val="0"/>
          <w:sz w:val="32"/>
          <w:szCs w:val="32"/>
        </w:rPr>
      </w:pPr>
      <w:r w:rsidRPr="00090A82">
        <w:rPr>
          <w:rFonts w:ascii="宋体" w:eastAsia="仿宋_GB2312" w:hAnsi="宋体" w:cs="Tahoma" w:hint="eastAsia"/>
          <w:kern w:val="0"/>
          <w:sz w:val="32"/>
          <w:szCs w:val="32"/>
        </w:rPr>
        <w:t> </w:t>
      </w:r>
    </w:p>
    <w:p w:rsidR="00425641" w:rsidRPr="00090A82" w:rsidRDefault="00425641" w:rsidP="00425641">
      <w:pPr>
        <w:widowControl/>
        <w:snapToGrid w:val="0"/>
        <w:spacing w:line="580" w:lineRule="exact"/>
        <w:jc w:val="right"/>
        <w:rPr>
          <w:rFonts w:ascii="仿宋_GB2312" w:eastAsia="仿宋_GB2312" w:hAnsi="宋体" w:cs="Tahoma"/>
          <w:kern w:val="0"/>
          <w:sz w:val="32"/>
          <w:szCs w:val="32"/>
        </w:rPr>
      </w:pPr>
      <w:r w:rsidRPr="00090A82">
        <w:rPr>
          <w:rFonts w:ascii="仿宋_GB2312" w:eastAsia="仿宋_GB2312" w:hAnsi="宋体" w:cs="Tahoma" w:hint="eastAsia"/>
          <w:kern w:val="0"/>
          <w:sz w:val="32"/>
          <w:szCs w:val="32"/>
        </w:rPr>
        <w:lastRenderedPageBreak/>
        <w:t>科技部</w:t>
      </w:r>
      <w:r w:rsidRPr="00090A82">
        <w:rPr>
          <w:rFonts w:ascii="宋体" w:eastAsia="仿宋_GB2312" w:hAnsi="宋体" w:cs="Tahoma" w:hint="eastAsia"/>
          <w:kern w:val="0"/>
          <w:sz w:val="32"/>
          <w:szCs w:val="32"/>
        </w:rPr>
        <w:t>  </w:t>
      </w:r>
    </w:p>
    <w:p w:rsidR="00425641" w:rsidRPr="00090A82" w:rsidRDefault="00425641" w:rsidP="00425641">
      <w:pPr>
        <w:widowControl/>
        <w:snapToGrid w:val="0"/>
        <w:spacing w:line="580" w:lineRule="exact"/>
        <w:jc w:val="right"/>
        <w:rPr>
          <w:rFonts w:ascii="仿宋_GB2312" w:eastAsia="仿宋_GB2312" w:hAnsi="宋体" w:cs="Tahoma"/>
          <w:kern w:val="0"/>
          <w:sz w:val="32"/>
          <w:szCs w:val="32"/>
        </w:rPr>
      </w:pPr>
      <w:r w:rsidRPr="00090A82">
        <w:rPr>
          <w:rFonts w:ascii="仿宋_GB2312" w:eastAsia="仿宋_GB2312" w:hAnsi="宋体" w:cs="Tahoma" w:hint="eastAsia"/>
          <w:kern w:val="0"/>
          <w:sz w:val="32"/>
          <w:szCs w:val="32"/>
        </w:rPr>
        <w:t>2020年4月27日</w:t>
      </w:r>
    </w:p>
    <w:p w:rsidR="00425641" w:rsidRPr="00F44955" w:rsidRDefault="00425641" w:rsidP="00425641">
      <w:pPr>
        <w:widowControl/>
        <w:snapToGrid w:val="0"/>
        <w:spacing w:line="580" w:lineRule="exact"/>
        <w:ind w:firstLineChars="50" w:firstLine="160"/>
        <w:jc w:val="left"/>
        <w:rPr>
          <w:rFonts w:ascii="仿宋_GB2312" w:eastAsia="仿宋_GB2312" w:hAnsi="宋体" w:cs="Tahoma"/>
          <w:kern w:val="0"/>
          <w:sz w:val="32"/>
          <w:szCs w:val="32"/>
        </w:rPr>
      </w:pPr>
    </w:p>
    <w:p w:rsidR="00425641" w:rsidRPr="00F44955" w:rsidRDefault="00425641" w:rsidP="00425641">
      <w:pPr>
        <w:widowControl/>
        <w:snapToGrid w:val="0"/>
        <w:spacing w:line="580" w:lineRule="exact"/>
        <w:ind w:firstLineChars="50" w:firstLine="160"/>
        <w:jc w:val="left"/>
        <w:rPr>
          <w:rFonts w:ascii="仿宋_GB2312" w:eastAsia="仿宋_GB2312" w:hAnsi="宋体" w:cs="Tahoma"/>
          <w:kern w:val="0"/>
          <w:sz w:val="32"/>
          <w:szCs w:val="32"/>
        </w:rPr>
      </w:pPr>
      <w:r w:rsidRPr="00F44955">
        <w:rPr>
          <w:rFonts w:ascii="宋体" w:eastAsia="仿宋_GB2312" w:hAnsi="宋体" w:cs="Tahoma" w:hint="eastAsia"/>
          <w:kern w:val="0"/>
          <w:sz w:val="32"/>
          <w:szCs w:val="32"/>
        </w:rPr>
        <w:t> </w:t>
      </w:r>
    </w:p>
    <w:p w:rsidR="000D1E7C" w:rsidRDefault="000D1E7C">
      <w:bookmarkStart w:id="0" w:name="_GoBack"/>
      <w:bookmarkEnd w:id="0"/>
    </w:p>
    <w:sectPr w:rsidR="000D1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41"/>
    <w:rsid w:val="000D1E7C"/>
    <w:rsid w:val="0042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4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4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most.gov.cn/u/cms/static/202004/28141646qzw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2020-04-29T09:22:00Z</dcterms:created>
  <dcterms:modified xsi:type="dcterms:W3CDTF">2020-04-29T09:22:00Z</dcterms:modified>
</cp:coreProperties>
</file>