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3E" w:rsidRDefault="00280D3E" w:rsidP="00280D3E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tbl>
      <w:tblPr>
        <w:tblpPr w:leftFromText="180" w:rightFromText="180" w:vertAnchor="page" w:horzAnchor="margin" w:tblpX="250" w:tblpY="3118"/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126"/>
        <w:gridCol w:w="3260"/>
        <w:gridCol w:w="1843"/>
      </w:tblGrid>
      <w:tr w:rsidR="00280D3E" w:rsidTr="00A2056D">
        <w:trPr>
          <w:trHeight w:val="559"/>
        </w:trPr>
        <w:tc>
          <w:tcPr>
            <w:tcW w:w="8080" w:type="dxa"/>
            <w:gridSpan w:val="4"/>
          </w:tcPr>
          <w:p w:rsidR="00280D3E" w:rsidRPr="00AB36F4" w:rsidRDefault="00280D3E" w:rsidP="00A2056D">
            <w:pPr>
              <w:widowControl/>
              <w:jc w:val="center"/>
              <w:rPr>
                <w:rFonts w:ascii="方正大标宋简体" w:eastAsia="方正大标宋简体" w:hAnsi="宋体" w:cs="Arial"/>
                <w:bCs/>
                <w:kern w:val="0"/>
                <w:sz w:val="32"/>
                <w:szCs w:val="32"/>
              </w:rPr>
            </w:pPr>
            <w:r w:rsidRPr="00AB36F4">
              <w:rPr>
                <w:rFonts w:ascii="方正大标宋简体" w:eastAsia="方正大标宋简体" w:hAnsi="宋体" w:cs="Arial" w:hint="eastAsia"/>
                <w:bCs/>
                <w:kern w:val="0"/>
                <w:sz w:val="32"/>
                <w:szCs w:val="32"/>
              </w:rPr>
              <w:t>2021年度省软科学研究计划项目受理公示清单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4241B4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4241B4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申请编号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4241B4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4241B4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项目负责人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2020C25G2021250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浙江工业大学管理学院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綦方中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2020C25G2021088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浙江工业大学管理学院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金鑫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2020C25G2071419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杨丽华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2020C25G2051279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浙江工商大学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俞荣建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2020C25G2081664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中国计量大学经济与管理学院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张宝友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2020C25G2081272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中国计量大学标准化学院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茅海军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2020C25G2080925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中国计量大学机电工程学院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张伟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2020C25G1120409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浙江财经大学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王正新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2020C25G2130685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浙江科技学院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郭俊辉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2020C25G2131734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浙江科技学院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董颖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2020C25G2131244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浙江科技学院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孟祺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2020C25G2221733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浙江树人大学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余维臻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2020C25G2091675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温州医科大学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冯小初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2020C25G2170515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台州学院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吴娟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2020C25SA301093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温州大学瓯江学院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陈秀平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2020C25G1281133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浙江建设职业技术学院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干学宏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2020C25G1480724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浙江省食品药品检验研究院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沈泓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2020C25G5201745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浙江省计量科学研究院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金挺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2020C25G2260641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丽水学院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徐红涛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2020C25G2061588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浙江理工大学马克思主义学院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刘梅英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2020C25G2050831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浙江工商大学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方霞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2020C25G2081442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中国计量大学经济与管理学院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戴瑞姣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2020C25G2041356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杭州电子科技大学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王松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2020C25G2140388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浙江财经大学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徐峰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2020C25G2140387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浙江财经大学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赵江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2020C25G2130988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浙江科技学院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张萍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2020C25G2221736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浙江树人大学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俞海标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2020C25G2221563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浙江树人大学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诸葛剑平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2020C25G2190754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嘉兴学院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孙克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2020C25SAA01291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上海船舶工艺研究所舟山船舶工程研究中心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朱晨东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2020C25G1121724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詹爱岚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2020C25G2150451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杭州师范大学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贺小海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2020C25G6031533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浙江工贸职业技术学院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吴同喜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2020C25G2010895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浙江大学管理学院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邢以群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2020C25G2010697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浙江大学医学院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张宁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2020C25G2010118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浙江大学（医学院）附属第二医院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杨旻斐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2020C25G2010083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浙江大学医学院附属邵逸夫医院（浙江省邵逸夫医院）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袁玉华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2020C25G2011033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浙江大学医学院附属口腔医院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朱海华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2020C25G2021188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汪良军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2020C25G2070291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贺翔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2020C25G2081360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中国计量大学标准化学院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赵春鱼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2020C25G2140709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浙江财经大学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罗俊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2020C25G2031600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浙江师范大学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夏琼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2020C25G2031577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浙江师范大学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李婷玉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2020C25G2231746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中共浙江省委党校、浙江行政学院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卢宁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2020C25G2241345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浙江传媒学院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史征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2020C25G2090926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温州医科大学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张春梅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2020C25G2251320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温州大学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苏宏志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2020C25G2150480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杭州师范大学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傅昌銮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2020C25G2120292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浙江中医药大学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夏明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2020C25G2120306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浙江中医药大学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李桂芬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2020C25SA101224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浙江省北大信息技术高等研究院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杨羽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2020C25SA101266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杭州市第一人民医院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方金燕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2020C25SA200579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宁波市疾病预防控制中心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陶毓敏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2020C25G1121728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浙江理工大学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吴丹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2020C25G1121585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杭州电子科技大学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张扬金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2020C25G1121725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中国计量大学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虎陈霞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2020C25G1320675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浙江省耕地质量与肥料管理总站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孔海民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2020C25G1321791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浙江省耕地质量与肥料管理总站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刘晓霞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2020C25G1361324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蔡文伟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2020C25G1360149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浙江省疾病预防控制中心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陈恩富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2020C25G6050817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浙江机电职业技术学院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边浩毅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2020C25G6111347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浙江商业职业技术学院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刘潇潇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2020C25G3211691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浙江清华长三角研究院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王挺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2020C25G5161651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浙江省交通运输科学研究院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张玉军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2020C25G4011358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浙江省农业科学院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王丽娟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2020C25G4011557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浙江省农业科学院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施伟南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2020C25G4071574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浙江省社会科学院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罗利丹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2020C25G5221543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浙江省生态环境科学设计研究院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卢瑛莹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2020C25G5221459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浙江省生态环境科学设计研究院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吴电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2020C25G5051705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浙江省水利河口研究院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赵晓波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2020C25G5261198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浙江省中医药研究院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任志斌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2020C25G9021606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之江实验室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孙韶阳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2020C25G2920417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杭州医学院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钱亚芳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2020C25G2200903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湖州师范学院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孙波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2020C25G2320773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浙江警察学院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邵安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2020C25G2611649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浙江水利水电学院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申开丽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2020C25G2010225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浙江大学光华法学院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李永明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2020C25G2021403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浙江工业大学经济学院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吴宛珊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2020C25G2081466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中国计量大学经济与管理学院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刘家鹏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2020C25G2191407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嘉兴学院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陈军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2020C25G2110580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浙江海洋大学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水柏年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2020C25SA301779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温州职业技术学院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王向红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2020C25SA601493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绍兴市上虞区理工高等研究院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张友棠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2020C25G1121752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杭州电子科技大学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SHU FEI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2020C25G5051785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浙江省水利河口研究院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王杏会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2020C25G2010703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浙江大学医学院附属邵逸夫医院（浙江省邵逸夫医院）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方力争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2020C25G2021318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浙江工业大学法学院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黄伟锋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2020C25G2021174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章冲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2020C25G2021605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浙江工业大学管理学院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郑胜华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2020C25G2021513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浙江工业大学全球浙商发展研究院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方阳春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2020C25G2021467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傅剑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2020C25G2071405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徐伟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2020C25G2071612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严晓东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2020C25G2061682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浙江理工大学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程华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2020C25G1120303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浙江工商大学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俞立平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2020C25G2051105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浙江工商大学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琚春华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2020C25G2081437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中国计量大学经济与管理学院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王晓琴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2020C25G2081444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中国计量大学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黄宇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2020C25G2040436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杭州电子科技大学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刘淑春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2020C25G2030783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浙江师范大学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林燕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2020C25G2030615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浙江师范大学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李永祥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2020C25G2030733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浙江师范大学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陈云娟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2020C25G2030229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浙江师范大学经济与管理学院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王长峰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2020C25G2100498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浙江农林大学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白鸥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2020C25G2100153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浙江农林大学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朱臻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2020C25G2100591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浙江农林大学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尹国俊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2020C25G2191537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嘉兴学院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潘煜双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2020C25G2191394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嘉兴学院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刘原兵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2020C25G2191350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嘉兴学院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童建华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2020C25G2231702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中共浙江省委党校、浙江行政学院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张鸣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2020C25G2110327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浙江海洋大学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彭勃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2020C25G2150983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杭州师范大学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王淑翠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2020C25G2280320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中国美术学院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韩绪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2020C25G2180397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绍兴文理学院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周鸿勇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2020C25SA300705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温州商学院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张晓梅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2020C25SA300880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温州科技职业学院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张呈念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2020C25SA701209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义乌工商职业技术学院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董晓晨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2020C25SAA01293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上海船舶工艺研究所舟山船舶工程研究中心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方越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2020C25G1471694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浙江省产品质量安全科学研究院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王岚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2020C25G3211487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浙江清华长三角研究院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王涛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2020C25G7071534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浙江清华长三角研究院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甄延临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2020C25G3281783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中国兵器科学研究院宁波分院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陈艳飞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2020C25G2630661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浙江越秀外国语学院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王永龙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2020C25G1881778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浙江警官职业学院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谢东鹰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2020C25G2010760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浙江大学海洋学院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阮啸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2020C25G2061669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浙江理工大学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杨君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2020C25G2061648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浙江理工大学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方齐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2020C25G2031683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浙江师范大学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张红霞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2020C25G2031522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浙江师范大学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李一鸣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2020C25G2280288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中国美术学院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谷丛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2020C25G2170485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台州学院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郜志雄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2020C25SA601417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陈叶红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2020C25SA601445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绍兴第二医院医共体总院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葛孟华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2020C25SAA01362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舟山市疾病预防控制中心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严剑波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2020C25G9021614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之江实验室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陶永亮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2020C25G2331673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宁波诺丁汉大学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朱志静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2020C35G2010882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浙江大学医学院附属口腔医院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姚碧文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2020C35G2021051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金陈飞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2020C35G2021213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徐世浩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2020C35G2051760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浙江工商大学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向永胜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2020C35G2040454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杭州电子科技大学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凌云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2020C35G2140914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浙江财经大学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姜渊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2020C35G2031530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浙江师范大学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刘星喜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2020C35G2031532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浙江师范大学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张菲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2020C35G2100603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浙江农林大学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鲁银梭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2020C35G2130877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浙江科技学院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徐晓秋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2020C35G2221646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浙江树人大学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刘斌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2020C35G2221703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浙江树人大学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黎日荣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2020C35G2231036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中共浙江省委党校、浙江行政学院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易龙飞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2020C35G2090668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温州医科大学（其他行政部门）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郑节霞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2020C35G2251446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温州大学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夏春雨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2020C35G2251240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温州大学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程仲鸣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2020C35G2170376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台州学院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王永强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2020C35G2170874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台州学院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张英杰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2020C35SA100481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杭州职业技术学院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王雨帆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2020C35SA200635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宁波财经学院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余薇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2020C35SA300689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温州职业技术学院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刘海明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2020C35SA501771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湖州市科技信息研究院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于敏捷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2020C35SA400348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嘉兴职业技术学院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石玉波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2020C35SA701205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义乌工商职业技术学院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孙祥和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2020C35SA701245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义乌工商职业技术学院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杨信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2020C35SA900985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衢州学院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杨娥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2020C35SA901278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衢州学院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毛维青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2020C35SAA01747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舟山市科学技术信息研究所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陈浩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2020C35G1121794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邬伟娥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2020C35G6031505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浙江工贸职业技术学院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申珊珊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2020C35G6030468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浙江工业职业技术学院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谢立春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2020C35G6050836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浙江经济职业技术学院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温雷雷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2020C35G9011789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浙江省改革研究和促进中心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许垚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2020C35G7011786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浙江省科技宣传教育中心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余晨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2020C35G7011792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浙江省科技宣传教育中心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张巧琴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2020C35G4011338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浙江省农业科学院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杨良山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2020C35G2201662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湖州师范学院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杨振华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2020C35G2201769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湖州师范学院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王莉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2020C35G2201768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湖州师范学院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张晓星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2020C35G2331509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宁波诺丁汉大学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陈曦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2020C35G2010090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鲜雪梅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2020C35G2021416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浙江工业大学设计与建筑学院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刘灵芝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2020C35G2051100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浙江工商大学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江盈盈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2020C35G2040483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杭州电子科技大学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伍超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2020C35G2100412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浙江农林大学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丁云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2020C35G2221735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浙江树人大学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陈爱妮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2020C35G2191554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嘉兴学院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齐延成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2020C35G2251523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温州大学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仇东东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2020C35G2151223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杭州师范大学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沈玉燕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2020C35G2280364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中国美术学院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严增新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2020C35G2280269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中国美术学院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李艾虹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2020C35G2280283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中国美术学院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朱海辰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2020C35G2280227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中国美术学院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李爱红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2020C35G2280190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中国美术学院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雪润枝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2020C35G2121277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浙江中医药大学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刘姗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2020C35G2120311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浙江中医药大学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王苗娟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2020C35G2120176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浙江中医药大学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胡如英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195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2020C35G2170638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台州学院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陈金飚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2020C35SA101355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杭州市第一人民医院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魏璞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2020C35SA601432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谢伟萍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2020C35SA601430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沈水娟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2020C35SA601486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新昌县人民医院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吴琴珍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2020C35SA701097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金华市中心医院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王群英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2020C35SA701373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义乌工商职业技术学院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曾瑞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2020C35SA801742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台州市中心医院(台州学院附属医院）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王莉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2020C35SA801366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台州市立医院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徐蒙娜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2020C35SAB00972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丽水市人民医院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陈红燕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2020C35SAB00470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丽水市人民医院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吴月红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2020C35SAB01761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丽水市中心医院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冯小红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2020C35G1361497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祝睿晨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2020C35G1361075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凌磊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2020C35G4111763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浙江省标准化研究院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纪新瑞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2020C35G7011795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浙江省科技宣传教育中心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褚赟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2020C35G5221491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浙江省生态环境科学设计研究院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胡涛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2020C35G5051689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浙江省水利河口研究院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李春贵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2020C35G5051686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浙江省水利河口研究院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谢绵测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2020C35G5251310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浙江省医学科学院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黄琼晓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2020C35G2921601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杭州医学院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付洋洋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2020C35G2921692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杭州医学院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余梦婷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2020C35G2260657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丽水学院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何义珠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2020C35G2260784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丽水学院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潘巧明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2020C35G2331178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宁波诺丁汉大学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李磊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2020C35G2011066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浙江大学公共管理学院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顾征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2020C35G2021302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宓泽锋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2020C35G2021303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田志华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2020C35G2021064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浙江工业大学全球浙商发展研究院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洪嵩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2020C35G1120642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浙江工业大学之江学院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孙春晓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2020C35G2021423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浙江工业大学机械工程学院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张毫杰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2020C35G2071558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唐雪莲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2020C35G2071615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幸雪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2020C35G2071409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丛海彬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2020C35G2070868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汪琦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2020C35G2071516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庄汝龙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2020C35G2061668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浙江理工大学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吕品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2020C35G2061587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浙江理工大学经济管理学院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徐晓慧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2020C35G2061591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浙江理工大学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孟翡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2020C35G2061680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浙江理工大学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沈璐敏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2020C35G2060623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浙江理工大学经济管理学院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徐志远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2020C35G2050818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浙江工商大学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肖瑶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237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2020C35G2051134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浙江工商大学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王纯彬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2020C35G2081436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中国计量大学经济与管理学院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滕敏君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2020C35G2081511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中国计量大学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吴海江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2020C35G2040786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杭州电子科技大学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王振宇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2020C35G2041381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杭州电子科技大学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李冬姝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2020C35G2040371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杭州电子科技大学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梁雯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2020C35G2140835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浙江财经大学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鲍宗客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2020C35G2140866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浙江财经大学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王会娟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2020C35G2140894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浙江财经大学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周畅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2020C35G2031553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浙江师范大学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王启亮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2020C35G2131453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浙江科技学院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崔卉萱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2020C35G2191367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嘉兴学院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厉婧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2020C35G2191377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嘉兴学院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陆晓琴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2020C35G2231184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中共浙江省委党校、浙江行政学院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胡赛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2020C35G2231337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中共浙江省委党校、浙江行政学院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陈娟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2020C35G2111155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浙江海洋大学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史慧敏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2020C35G2111211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浙江海洋大学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李春林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2020C35G2111158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浙江海洋大学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张学莲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2020C35G2240809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浙江传媒学院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钟祥铭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2020C35G2090826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温州医科大学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陈孝春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2020C35G2251559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温州大学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金雯雯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2020C35G2151258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杭州师范大学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项杨雪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2020C35G2151215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杭州师范大学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张菊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2020C35G2280207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中国美术学院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章文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2020C35G2280357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中国美术学院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李勇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2020C35G2120135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浙江中医药大学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李琰华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2020C35G2211454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浙江万里学院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葛浩然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2020C35G2210947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浙江万里学院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赵彩红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2020C35G2211520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浙江万里学院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唐丰收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2020C35G2181094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绍兴文理学院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金骆彬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2020C35G2180930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绍兴文理学院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罗志文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2020C35G5301101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浙江省科技信息研究院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田甜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2020C35G5300927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浙江省科技信息研究院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周元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2020C35G5460967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浙江省科技信息研究院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王留军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2020C35G5301331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浙江省科技信息研究院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张洁音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2020C35G5300918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浙江省科技信息研究院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姚笑秋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2020C35G5300875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浙江省科技信息研究院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张帆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2020C35SA100746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杭州市科技信息研究院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倪芝青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2020C35SA100582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杭州职业技术学院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王聪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2020C35SA200587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宁波职业技术学院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林林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2020C35SA200489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浙大宁波理工学院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疏礼兵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2020C35SA200526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宁波工程学院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许志龙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2020C35SA300380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温州职业技术学院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李小娟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2020C35SA300951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温州大学瓯江学院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郑建存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2020C35SA901171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衢州学院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郑晓云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2020C35SAA01460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浙江大学舟山海洋研究中心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倪晓磊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2020C35SA800630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台州职业技术学院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金佳丽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2020C35SA801764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台州恩泽医疗中心（集团）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张锐利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2020C35SAB01281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丽水市科技发展研究中心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孟海燕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2020C35G1121730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徐育忠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2020C35G1121616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沈立宏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2020C35G1121455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浙江农林大学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陈稼瑜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2020C35G1771140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浙江经贸职业技术学院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杨璠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2020C35G1310956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浙江同济科技职业学院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洪梅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2020C35G4111604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浙江省标准化研究院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管庆玲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2020C35G4111633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浙江省标准化研究院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施进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2020C35G4011364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浙江省农业科学院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黄晓东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2020C35G4071767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浙江省社会科学院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项枫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2020C35G5051774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浙江省水利河口研究院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胡琳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2020C35G5261218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浙江省中医药研究院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安欢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2020C35G2260785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丽水学院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张敏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2020C35G2601032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浙大城市学院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章俨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2020C35G2640779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浙江广播电视大学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张枝实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2020C35G2320902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浙江警察学院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叶枝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2020C35G2611660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浙江水利水电学院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蒋瑞波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2020C35G2611627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浙江水利水电学院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邓芳芳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2020C35G2611624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浙江水利水电学院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胡振吉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2020C35G2350717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杨灵灵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2020C35G2351120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施海燕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2020C35G2021542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查星星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2020C35G2061323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浙江理工大学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陈丽哲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2020C35G2051561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浙江工商大学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叶燕华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2020C35G2081431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中国计量大学经济与管理学院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徐畅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2020C35G2041332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杭州电子科技大学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何鑫萍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2020C35G2041458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杭州电子科技大学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马良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2020C35G2140381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浙江财经大学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黄纯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2020C35G2180345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绍兴文理学院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魏刚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2020C35SA300637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温州职业技术学院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林松池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2020C35SA300917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浙江大学温州研究院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林凯特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2020C35SA601496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绍兴市上虞区理工高等研究院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彭攀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2020C35G6050864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浙江经济职业技术学院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宋奕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2020C35SA161754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北京航空航天大学杭州创新研究院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张孟迪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2020C35G7181642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浙江省科技项目管理服务中心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陈伟峰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2020C35G2630069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浙江越秀外国语学院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李义龙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2020C35G2010945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浙江大学（医学院）附属第一医院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初菁菁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2020C35G2010132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浙江大学（医学院）附属第二医院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王钰炜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2020C35G2010740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浙江大学医学院附属邵逸夫医院（浙江省邵逸夫医院）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夏菁菁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2020C35G2071500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吴鹏跃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2020C35G2071640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黄远浙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2020C35G2061751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浙江理工大学经济管理学院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彭熠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2020C35G2050976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浙江工商大学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毛郁欣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2020C35G2080883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中国计量大学法学院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姚煜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2020C35G2080932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中国计量大学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张妮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2020C35G2040382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杭州电子科技大学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傅啸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2020C35G1120365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浙江财经大学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诸立超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2020C35G2100562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浙江农林大学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朱旻华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2020C35G2251461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温州大学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肖朋朋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2020C35G2251181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温州大学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李楠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2020C35G2210889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浙江万里学院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李成艾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2020C35G2170670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台州学院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梁超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2020C35G5301129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浙江省科技信息研究院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姜春辉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2020C35G5301784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浙江省科技信息研究院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方红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2020C35SA100910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杭州市第一人民医院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朱洁瑾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2020C35SA200309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宁波工程学院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杜运潮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2020C35SA200428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宁波卫生职业技术学院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应宇辰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2020C35SA200514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宁波市科技信息与发展战略研究院（宁波市科技人才管理服务中心）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石璐珊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2020C35SA400516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同济大学浙江学院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蒋诚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2020C35SA700174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金华市中心医院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郑盼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2020C35SAB00870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丽水市人民医院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刘宏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2020C35G1121717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浙江师范大学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周蕾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2020C35G1121723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浙江理工大学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陈璇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2020C35G1360029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浙江省肿瘤医院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吴风琴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2020C35G1480589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浙江省医疗器械审评中心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叶朝付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2020C35SA161743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北京航空航天大学杭州创新研究院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徐冉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2020C35SA101371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国科大杭州高等研究院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孙爱爱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2020C35G4111619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浙江省标准化研究院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刘红莉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2020C35G5161641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浙江省交通运输科学研究院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郑淑妮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2020C35G5161644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浙江省交通运输科学研究院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白鸿宇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2020C35G7011793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浙江省科技宣传教育中心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刘晓燕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2020C35G5221474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浙江省生态环境科学设计研究院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陈琴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2020C35G5221168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浙江省生态环境科学设计研究院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马恒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2020C35G5251663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浙江省医学科学院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朱佳英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359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2020C35G5251667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浙江省医学科学院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谭明明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2020C35G5251710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浙江省医学科学院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汤靖岚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2020C35G2601156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浙大城市学院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郭立伟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2020C35G2010969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浙江大学马克思主义学院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姚明明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2020C35G2071406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蔡丹丰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2020C35G1121510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周春波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2020C35G2071439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吕鲲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2020C35G2061575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浙江理工大学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刘丽娴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2020C35G2051402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浙江工商大学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邱毅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2020C35G2041380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杭州电子科技大学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贾勇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2020C35G2031541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浙江师范大学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沈漪文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2020C35G2031531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浙江师范大学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张卫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2020C35G2130999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浙江科技学院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杨光明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2020C35G2221719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浙江树人大学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黄秋波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2020C35G2221572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浙江树人大学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董国姝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2020C35G2221732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浙江树人大学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杨益均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2020C35G2221721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浙江树人大学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杨卓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2020C35G2191567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嘉兴学院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张欣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2020C35G2231217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中共浙江省委党校、浙江行政学院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张默含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2020C35G2240459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浙江传媒学院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刘佳佳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2020C35G2240461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浙江传媒学院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潘红霞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2020C35G2090736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温州医科大学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陈晓忠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2020C35G2150362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杭州师范大学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王晓迪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2020C35G2211485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浙江万里学院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孙彤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2020C35G2181194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绍兴文理学院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罗云峰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2020C35G2181425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绍兴文理学院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沈飞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2020C35G2170406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台州学院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林霜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2020C35SA100548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杭州职业技术学院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崔富义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2020C35SA101336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杭州万向职业技术学院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黄格红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2020C35SA200522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中共宁波市委党校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顾锋娟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2020C35SA201655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宁波市科技信息与发展战略研究院（宁波市科技人才管理服务中心）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李建花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2020C35SA200390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宁波工程学院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娄立国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2020C35SA501762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湖州市科技信息研究院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唐洪雷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2020C35SA701450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金华市中心医院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许金阳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2020C35SAA01226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浙江国际油气交易中心有限公司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陈嵘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2020C35G1771269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浙江经贸职业技术学院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柴妍冬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2020C35G1310978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浙江同济科技职业学院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戴瑞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2020C35G1340367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浙江旅游职业学院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郑昭彦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2020C35G1481203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浙江医药高等专科学校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常伟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2020C35G6050833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浙江机电职业技术学院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王艺洁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2020C35G2201185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湖州师范学院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徐会彬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2020C35G2260678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丽水学院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汪立东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2020C25G1120119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浙江越秀外国语学院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陈刚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2020C35G2331149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宁波诺丁汉大学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蔡昭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2020C35G2010898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浙江大学管理学院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董建坤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2020C35G2010234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浙江大学医学院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徐俊芳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2020C35G2010127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浙江大学（医学院）附属第二医院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孙艳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2020C35G2010813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浙江大学（医学院）附属儿童医院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李竞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2020C35G2021052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浙江工业大学管理学院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高辉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2020C35G2021268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浙江工业大学艺术学院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董烨楠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2020C35G2021330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浙江工业大学之江学院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冯志红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2020C35G2021334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李鸽翎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2020C35G2071508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程荣军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2020C35G2071581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卢尧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2020C35G2071623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刘永强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2020C35G2071526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陈琦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2020C35G2071426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张云华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2020C35G1121098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浙江理工大学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朱伟明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2020C35G2060501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浙江理工大学经济管理学院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刘喜梅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2020C35G2050909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浙江工商大学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陈永伟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2020C35G2051384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浙江工商大学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陈小华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2020C35G2040781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杭州电子科技大学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罗春华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2020C35G2041325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杭州电子科技大学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钱志远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2020C35G2140337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浙江财经大学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王建英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2020C35G2031700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浙江师范大学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强瑞超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2020C35G2030617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浙江师范大学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彭红英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2020C35G2100572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浙江农林大学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饶晓晓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2020C35G2100801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浙江农林大学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温日琨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2020C35G2100551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浙江农林大学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李朝柱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2020C35G2100585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浙江农林大学暨阳学院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杨运姣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2020C35G2100431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浙江农林大学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蒋之炜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2020C35G2100575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浙江农林大学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刘勇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2020C35G2101163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浙江农林大学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熊立春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2020C35G2131275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浙江科技学院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潘中祥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2020C35G2131410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浙江科技学院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胡淑蓉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2020C35G2221706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浙江树人大学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吴欧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2020C35G2191602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嘉兴学院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何琳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2020C35G2231234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中共浙江省委党校、浙江行政学院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刘磊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2020C35G2231299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中共浙江省委党校、浙江行政学院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唐勇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2020C35G2111170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浙江海洋大学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杨帆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2020C35G2240747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浙江传媒学院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梁静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2020C35G2240819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浙江传媒学院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诸葛达维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2020C35G2240843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浙江传媒学院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柏忠贤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2020C35G2091618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温州医科大学附属第一医院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金晓童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2020C35G2090792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温州医科大学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陈峰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2020C35G2251527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温州大学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徐旭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2020C35G2251540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温州大学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章勤琼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2020C35G2150982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杭州师范大学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沈费伟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2020C35G2150457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杭州师范大学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彭伟斌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2020C35G2151210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杭州师范大学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张晶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2020C35G2151208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杭州师范大学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黄仙红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2020C35G2120228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浙江中医药大学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孟雪晖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2020C35G2120282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浙江中医药大学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荣超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2020C35G2120254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浙江中医药大学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干铁儿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2020C35G2210936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浙江万里学院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李光勤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2020C35G2211465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浙江万里学院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秦岚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2020C35G2180359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绍兴文理学院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丁志刚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2020C35G2180386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绍兴文理学院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马宁宁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2020C35G2181206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绍兴文理学院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周天肖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2020C35G2181204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绍兴文理学院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吕越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2020C35G2170433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台州学院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韩秀平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2020C35SA101308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浙江省北大信息技术高等研究院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李潇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2020C35SA100620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杭州职业技术学院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赵洪山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2020C35SA200509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宁波市科技信息与发展战略研究院(宁波市科技人才管理服务中心)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王虎羽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2020C35SA200389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宁波工程学院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傅海威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2020C35SA300660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温州商学院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厉晓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2020C35SA300821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温州科技职业学院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陈章纯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2020C35SA501011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湖州市中心医院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王伟洪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2020C35SA501598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德清县科技成果转化管理服务中心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张佳音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2020C35SA400518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同济大学浙江学院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张东明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2020C35SA401241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嘉兴职业技术学院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乔海燕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2020C35SA400644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同济大学浙江学院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江莉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2020C35SA400632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同济大学浙江学院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郁晨怡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2020C35SA601411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朱美丽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2020C35SA601300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王晓玲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2020C35SA601495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绍兴市上虞区理工高等研究院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潘安娥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2020C35SA701758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金华职业技术学院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梁克东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2020C35SA701249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金华职业技术学院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傅卫东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2020C35SA701435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金华职业技术学院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楼森宇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2020C35SA901139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衢州学院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周琛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2020C35SAA01652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舟山市农业科学研究院（舟山市农业生态与能源发展中心）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张琪晓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2020C35SAA01470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浙江国际海运职业技术学院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徐盈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2020C35SAA01517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舟山市气象局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孙轶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2020C35SAA01708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浙江舟山群岛新区旅游与健康职业学院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杨奇美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2020C35SAB00711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丽水市人民医院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金丽红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2020C35G1121625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韩瑾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2020C35G1121579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浙江工商大学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徐越倩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2020C35G1071707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浙江省经济信息中心（浙江省价格研究所）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张天佑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2020C35G1071714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浙江省经济信息中心（浙江省价格研究所）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王诚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2020C35G1771111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浙江经贸职业技术学院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张西华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2020C35G1290850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浙江交通职业技术学院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姚钟华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2020C35G1290839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浙江交通职业技术学院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金小平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2020C35G1311045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浙江同济科技职业学院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郭慧芳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2020C35G1340290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浙江旅游职业学院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王瑜铬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2020C35G1340294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浙江旅游职业学院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孙万欣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2020C35G1340315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浙江旅游职业学院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巫程成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2020C35G1340339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浙江旅游职业学院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方敏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2020C35G1480943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浙江医药高等专科学校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俞成功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2020C35G1481072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浙江省食品药品检验研究院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朱价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2020C35G1251693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浙江省自然资源厅信息中心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张芸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2020C35G1661333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中国电子口岸数据中心杭州分中心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项逸婧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2020C35G6050854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浙江经济职业技术学院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王庆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2020C35G6081628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浙江浙能技术研究院有限公司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孙士恩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2020C35SA101285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北京航空航天大学杭州创新研究院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金鑫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2020C35SA101564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国科大杭州高等研究院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张相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2020C35G4111620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浙江省标准化研究院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陈良辅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2020C35G5161654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浙江省交通运输科学研究院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朱文韬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2020C35G5161666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浙江省交通运输科学研究院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柳月玲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2020C35G4071672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浙江省社会科学院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毛伟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2020C35G5251715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浙江省医学科学院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章平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2020C35G5250935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浙江省中医药研究院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楼南芳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2020C35G1361125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浙江省中医药研究院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徐方忠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2020C35G5260960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浙江省中医药研究院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王结胜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2020C35G9021518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之江实验室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岑晓腾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2020C35G9021647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之江实验室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吕明杰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2020C35G1360532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杭州医学院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李显文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2020C35G2630080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浙江越秀外国语学院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尚云峰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2020C35G2601326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浙大城市学院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胡斌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2020C35G2320803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浙江警察学院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郑滋椀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2020C35G2321127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浙江警察学院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周妍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519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2020C35G1881738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浙江警官职业学院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贾东明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2020C35G2351502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钱凤娟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2020C35G2010255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浙江大学公共管理学院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付慧真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2020C35G2010906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浙江大学公共管理学院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邵立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2020C35G2010244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浙江大学医学院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陈若宁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2020C35G2010121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浙江大学医学院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朱俊红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2020C35G2010252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浙江大学（医学院）附属儿童医院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丁雯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2020C35G2021282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浙江工业大学法学院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梁艺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2020C35G2061584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浙江理工大学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樊晓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2020C35G2050859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浙江工商大学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施琳霞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2020C35G2081449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中国计量大学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刁宇凡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2020C35G2041438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杭州电子科技大学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李虎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2020C35G1120360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浙江财经大学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丁松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2020C35G2140683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浙江财经大学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黄莉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2020C35G2100529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浙江农林大学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任光淳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2020C35G2100569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浙江农林大学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陈钰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2020C35G2130990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浙江科技学院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傅隐鸿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2020C35G2130994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浙江科技学院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陈文革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2020C35G2221716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浙江树人大学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刘力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2020C35G2191400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嘉兴学院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上官嫚嫚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2020C35G2240720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浙江传媒学院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刘祥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2020C35G2241343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浙江传媒学院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陈拓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2020C35G2091081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温州医科大学（社会科学教学部、马克思主义学院）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杨伊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2020C35G2090904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温州医科大学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张华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2020C35G2091096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温州医科大学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曾春燕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2020C35G2280262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中国美术学院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陈效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2020C35G2121408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浙江中医药大学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朱晶晶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2020C35G2170490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台州学院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李想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2020C35SA101289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杭州市第一人民医院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赵洪峰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2020C25SA101322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杭州市科技信息研究院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吕月珍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2020C35G7181298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杭州市第一人民医院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张翰林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2020C35SA200134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宁波卫生职业技术学院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石予白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2020C35SA501658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湖州职业技术学院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陆端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2020C35SAB00916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丽水市人民医院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何春风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2020C35G1121538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王钱永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2020C35G1771242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浙江经贸职业技术学院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查伟华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2020C35G1281077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浙江建设职业技术学院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胡轶敏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2020C35G6110827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浙江工商职业技术学院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程越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2020C35SA161757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北京航空航天大学杭州创新研究院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史昱锋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2020C35G1901519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浙江省科技评估和成果转化中心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周亦亮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2020C35G7011788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浙江省科技宣传教育中心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王明月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2020C35G5011796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浙江省林业科学研究院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房瑶瑶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2020C35G4071566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浙江省社会科学院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弋浩婕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2020C35G2921260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杭州医学院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叶子辉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2020C35G2630656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浙江越秀外国语学院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王江涛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2020C35G2320749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浙江警察学院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张陶然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2020C35G2611044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浙江水利水电学院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徐栋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2020C35G2351378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李亚楠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2020C35G2010045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浙江大学（医学院）附属第二医院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潘慧丽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2020C35G2021252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浙江工业大学艺术学院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张振兴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2020C35G2021061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浙江工业大学之江学院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郭艳茹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2020C35G2071404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王雪姣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2020C35G2050911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浙江工商大学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刘晓莉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2020C35G2081441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中国计量大学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陈海章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2020C35G2140899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浙江财经大学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郭志芳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2020C35G2140867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浙江财经大学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陈颖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2020C35G2130939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浙江科技学院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林方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2020C35G2191357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嘉兴学院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李恒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2020C35G2240787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浙江传媒学院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江月明子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2020C35G2211463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浙江万里学院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郑康宁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2020C35G2170519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台州学院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庞杰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2020C35G5300674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浙江省科技信息研究院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王淑蕊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2020C35G5301701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浙江省科技信息研究院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蒋一琛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2020C35SA100971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杭州职业技术学院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姚瑶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2020C35SA200663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宁波财经学院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张超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2020C35SA501629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浙江智能网联汽车创新中心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朱雷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2020C35SA400600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同济大学浙江学院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王雪梅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2020C35SA401753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嘉兴职业技术学院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张建英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2020C35G1071709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浙江省经济信息中心（浙江省价格研究所）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魏丹青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2020C35G1770120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浙江经贸职业技术学院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杨伶俐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2020C35G1310954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浙江同济科技职业学院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王丽伟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2020C35G6030233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浙江工贸职业技术学院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魏晋童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2020C35G6030474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浙江工业职业技术学院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陈暄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2020C35G6111351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浙江商业职业技术学院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孟庆生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2020C35G6111122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浙江工商职业技术学院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韦存存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2020C35SA161677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北京航空航天大学杭州创新研究院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郑海彬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2020C35G5201713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浙江省计量科学研究院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王凯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2020C35G5291665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浙江省体育科学研究所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陈文聪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2020C35G9021630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之江实验室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张兴文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2020C35G2601232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浙大城市学院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赖勤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2020C35G2601583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浙大城市学院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周楚轶</w:t>
            </w:r>
          </w:p>
        </w:tc>
      </w:tr>
      <w:tr w:rsidR="00280D3E" w:rsidRPr="004241B4" w:rsidTr="00A20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2020C35G2351237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浙江外国语学院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D3E" w:rsidRPr="004241B4" w:rsidRDefault="00280D3E" w:rsidP="00A205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4241B4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邵波</w:t>
            </w:r>
          </w:p>
        </w:tc>
      </w:tr>
    </w:tbl>
    <w:p w:rsidR="00721D5F" w:rsidRDefault="00721D5F">
      <w:bookmarkStart w:id="0" w:name="_GoBack"/>
      <w:bookmarkEnd w:id="0"/>
    </w:p>
    <w:sectPr w:rsidR="00721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3E"/>
    <w:rsid w:val="00280D3E"/>
    <w:rsid w:val="0072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80D3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80D3E"/>
  </w:style>
  <w:style w:type="paragraph" w:styleId="a4">
    <w:name w:val="header"/>
    <w:basedOn w:val="a"/>
    <w:link w:val="Char0"/>
    <w:uiPriority w:val="99"/>
    <w:unhideWhenUsed/>
    <w:rsid w:val="00280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80D3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80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80D3E"/>
    <w:rPr>
      <w:sz w:val="18"/>
      <w:szCs w:val="18"/>
    </w:rPr>
  </w:style>
  <w:style w:type="character" w:styleId="a6">
    <w:name w:val="Hyperlink"/>
    <w:basedOn w:val="a0"/>
    <w:uiPriority w:val="99"/>
    <w:unhideWhenUsed/>
    <w:rsid w:val="00280D3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80D3E"/>
    <w:rPr>
      <w:color w:val="800080"/>
      <w:u w:val="single"/>
    </w:rPr>
  </w:style>
  <w:style w:type="paragraph" w:customStyle="1" w:styleId="font5">
    <w:name w:val="font5"/>
    <w:basedOn w:val="a"/>
    <w:rsid w:val="00280D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280D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64">
    <w:name w:val="xl64"/>
    <w:basedOn w:val="a"/>
    <w:rsid w:val="00280D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280D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280D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67">
    <w:name w:val="xl67"/>
    <w:basedOn w:val="a"/>
    <w:rsid w:val="00280D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280D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280D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280D3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80D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80D3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80D3E"/>
  </w:style>
  <w:style w:type="paragraph" w:styleId="a4">
    <w:name w:val="header"/>
    <w:basedOn w:val="a"/>
    <w:link w:val="Char0"/>
    <w:uiPriority w:val="99"/>
    <w:unhideWhenUsed/>
    <w:rsid w:val="00280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80D3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80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80D3E"/>
    <w:rPr>
      <w:sz w:val="18"/>
      <w:szCs w:val="18"/>
    </w:rPr>
  </w:style>
  <w:style w:type="character" w:styleId="a6">
    <w:name w:val="Hyperlink"/>
    <w:basedOn w:val="a0"/>
    <w:uiPriority w:val="99"/>
    <w:unhideWhenUsed/>
    <w:rsid w:val="00280D3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80D3E"/>
    <w:rPr>
      <w:color w:val="800080"/>
      <w:u w:val="single"/>
    </w:rPr>
  </w:style>
  <w:style w:type="paragraph" w:customStyle="1" w:styleId="font5">
    <w:name w:val="font5"/>
    <w:basedOn w:val="a"/>
    <w:rsid w:val="00280D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280D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64">
    <w:name w:val="xl64"/>
    <w:basedOn w:val="a"/>
    <w:rsid w:val="00280D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280D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280D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67">
    <w:name w:val="xl67"/>
    <w:basedOn w:val="a"/>
    <w:rsid w:val="00280D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280D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280D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280D3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80D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3025</Words>
  <Characters>17248</Characters>
  <Application>Microsoft Office Word</Application>
  <DocSecurity>0</DocSecurity>
  <Lines>143</Lines>
  <Paragraphs>40</Paragraphs>
  <ScaleCrop>false</ScaleCrop>
  <Company>Microsoft</Company>
  <LinksUpToDate>false</LinksUpToDate>
  <CharactersWithSpaces>20233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2020-08-21T06:30:00Z</dcterms:created>
  <dcterms:modified xsi:type="dcterms:W3CDTF">2020-08-21T06:30:00Z</dcterms:modified>
</cp:coreProperties>
</file>