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C181A" w14:textId="471EA214" w:rsidR="00604704" w:rsidRPr="00224C56" w:rsidRDefault="00604704" w:rsidP="00604704">
      <w:pPr>
        <w:spacing w:line="360" w:lineRule="auto"/>
        <w:jc w:val="left"/>
        <w:rPr>
          <w:rFonts w:ascii="仿宋_GB2312" w:eastAsia="仿宋_GB2312" w:hAnsi="黑体" w:cs="黑体"/>
          <w:bCs/>
          <w:sz w:val="32"/>
          <w:szCs w:val="28"/>
        </w:rPr>
      </w:pPr>
      <w:bookmarkStart w:id="0" w:name="_GoBack"/>
      <w:bookmarkEnd w:id="0"/>
      <w:r w:rsidRPr="00224C56">
        <w:rPr>
          <w:rFonts w:ascii="仿宋_GB2312" w:eastAsia="仿宋_GB2312" w:hAnsi="黑体" w:cs="黑体" w:hint="eastAsia"/>
          <w:bCs/>
          <w:sz w:val="32"/>
          <w:szCs w:val="28"/>
        </w:rPr>
        <w:t>附件</w:t>
      </w:r>
      <w:r w:rsidR="001E755F">
        <w:rPr>
          <w:rFonts w:ascii="仿宋_GB2312" w:eastAsia="仿宋_GB2312" w:hAnsi="黑体" w:cs="黑体"/>
          <w:bCs/>
          <w:sz w:val="32"/>
          <w:szCs w:val="28"/>
        </w:rPr>
        <w:t>4</w:t>
      </w:r>
    </w:p>
    <w:p w14:paraId="02831C5B" w14:textId="77777777" w:rsidR="00604704" w:rsidRDefault="00604704" w:rsidP="00604704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</w:p>
    <w:p w14:paraId="30902FA9" w14:textId="10B17285" w:rsidR="00604704" w:rsidRPr="00604704" w:rsidRDefault="00604704" w:rsidP="00604704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 w:rsidRPr="00604704">
        <w:rPr>
          <w:rFonts w:ascii="宋体" w:eastAsia="宋体" w:hAnsi="宋体" w:cs="宋体"/>
          <w:b/>
          <w:bCs/>
          <w:sz w:val="36"/>
          <w:szCs w:val="36"/>
        </w:rPr>
        <w:t>浙江省创新引领基金拟参股子基金</w:t>
      </w:r>
      <w:r w:rsidRPr="00604704">
        <w:rPr>
          <w:rFonts w:ascii="宋体" w:eastAsia="宋体" w:hAnsi="宋体" w:cs="宋体" w:hint="eastAsia"/>
          <w:b/>
          <w:bCs/>
          <w:sz w:val="36"/>
          <w:szCs w:val="36"/>
        </w:rPr>
        <w:t>申报资料清单</w:t>
      </w:r>
    </w:p>
    <w:p w14:paraId="1096A43C" w14:textId="55E6F41C" w:rsidR="006D0B5E" w:rsidRDefault="006D0B5E"/>
    <w:p w14:paraId="7AE5313F" w14:textId="5F90E6C7" w:rsidR="00604704" w:rsidRPr="00DB2CD5" w:rsidRDefault="00604704" w:rsidP="0043033C">
      <w:pPr>
        <w:overflowPunct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DB2CD5">
        <w:rPr>
          <w:rFonts w:ascii="Times New Roman" w:eastAsia="仿宋_GB2312" w:hAnsi="Times New Roman" w:cs="Times New Roman" w:hint="eastAsia"/>
          <w:b/>
          <w:sz w:val="32"/>
          <w:szCs w:val="32"/>
        </w:rPr>
        <w:t>一、管理人资料</w:t>
      </w:r>
    </w:p>
    <w:p w14:paraId="79800940" w14:textId="1D03B8DE" w:rsidR="00604704" w:rsidRDefault="00604704" w:rsidP="002172D5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Pr="00604704">
        <w:rPr>
          <w:rFonts w:hint="eastAsia"/>
        </w:rPr>
        <w:t xml:space="preserve"> </w:t>
      </w:r>
      <w:r w:rsidR="000A7402">
        <w:rPr>
          <w:rFonts w:ascii="Times New Roman" w:eastAsia="仿宋_GB2312" w:hAnsi="Times New Roman" w:cs="Times New Roman" w:hint="eastAsia"/>
          <w:sz w:val="32"/>
          <w:szCs w:val="32"/>
        </w:rPr>
        <w:t>管理人</w:t>
      </w:r>
      <w:r w:rsidRPr="00604704">
        <w:rPr>
          <w:rFonts w:ascii="Times New Roman" w:eastAsia="仿宋_GB2312" w:hAnsi="Times New Roman" w:cs="Times New Roman" w:hint="eastAsia"/>
          <w:sz w:val="32"/>
          <w:szCs w:val="32"/>
        </w:rPr>
        <w:t>基本情况说明（包括但不限于公司历史沿革、股权结构、实际控制人介绍、主要荣誉和历史投资业绩，</w:t>
      </w:r>
      <w:r w:rsidRPr="00604704">
        <w:rPr>
          <w:rFonts w:ascii="Times New Roman" w:eastAsia="仿宋_GB2312" w:hAnsi="Times New Roman" w:cs="Times New Roman"/>
          <w:sz w:val="32"/>
          <w:szCs w:val="32"/>
        </w:rPr>
        <w:t>GP</w:t>
      </w:r>
      <w:r w:rsidRPr="00604704">
        <w:rPr>
          <w:rFonts w:ascii="Times New Roman" w:eastAsia="仿宋_GB2312" w:hAnsi="Times New Roman" w:cs="Times New Roman"/>
          <w:sz w:val="32"/>
          <w:szCs w:val="32"/>
        </w:rPr>
        <w:t>不同时担任管理人的，需分别介绍）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0D5CE940" w14:textId="4A54657A" w:rsidR="00604704" w:rsidRDefault="00604704" w:rsidP="002172D5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 w:rsidRPr="00604704">
        <w:rPr>
          <w:rFonts w:ascii="Times New Roman" w:eastAsia="仿宋_GB2312" w:hAnsi="Times New Roman" w:cs="Times New Roman"/>
          <w:sz w:val="32"/>
          <w:szCs w:val="32"/>
        </w:rPr>
        <w:t>.</w:t>
      </w:r>
      <w:r w:rsidR="000A7402">
        <w:rPr>
          <w:rFonts w:ascii="Times New Roman" w:eastAsia="仿宋_GB2312" w:hAnsi="Times New Roman" w:cs="Times New Roman" w:hint="eastAsia"/>
          <w:sz w:val="32"/>
          <w:szCs w:val="32"/>
        </w:rPr>
        <w:t>管理人</w:t>
      </w:r>
      <w:r w:rsidRPr="00604704">
        <w:rPr>
          <w:rFonts w:ascii="Times New Roman" w:eastAsia="仿宋_GB2312" w:hAnsi="Times New Roman" w:cs="Times New Roman" w:hint="eastAsia"/>
          <w:sz w:val="32"/>
          <w:szCs w:val="32"/>
        </w:rPr>
        <w:t>相关证件复印件：营业执照正副本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3657CA7C" w14:textId="64CFA500" w:rsidR="00604704" w:rsidRDefault="00604704" w:rsidP="002172D5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 w:rsidR="000A7402">
        <w:rPr>
          <w:rFonts w:ascii="Times New Roman" w:eastAsia="仿宋_GB2312" w:hAnsi="Times New Roman" w:cs="Times New Roman" w:hint="eastAsia"/>
          <w:sz w:val="32"/>
          <w:szCs w:val="32"/>
        </w:rPr>
        <w:t>管理人</w:t>
      </w:r>
      <w:r w:rsidRPr="0094555F">
        <w:rPr>
          <w:rFonts w:ascii="Times New Roman" w:eastAsia="仿宋_GB2312" w:hAnsi="Times New Roman" w:cs="Times New Roman" w:hint="eastAsia"/>
          <w:sz w:val="32"/>
          <w:szCs w:val="32"/>
        </w:rPr>
        <w:t>法定代表人或执行事务合伙人（或其委派代表）身份证明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62786385" w14:textId="258A8AF3" w:rsidR="00604704" w:rsidRDefault="00604704" w:rsidP="002172D5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 w:rsidR="000A7402">
        <w:rPr>
          <w:rFonts w:ascii="Times New Roman" w:eastAsia="仿宋_GB2312" w:hAnsi="Times New Roman" w:cs="Times New Roman" w:hint="eastAsia"/>
          <w:sz w:val="32"/>
          <w:szCs w:val="32"/>
        </w:rPr>
        <w:t>管理人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的基金业协会备案证明；</w:t>
      </w:r>
    </w:p>
    <w:p w14:paraId="38093528" w14:textId="6A640E49" w:rsidR="00604704" w:rsidRDefault="00604704" w:rsidP="002172D5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0A7402">
        <w:rPr>
          <w:rFonts w:ascii="Times New Roman" w:eastAsia="仿宋_GB2312" w:hAnsi="Times New Roman" w:cs="Times New Roman" w:hint="eastAsia"/>
          <w:sz w:val="32"/>
          <w:szCs w:val="32"/>
        </w:rPr>
        <w:t>管理人</w:t>
      </w:r>
      <w:r w:rsidRPr="0094555F">
        <w:rPr>
          <w:rFonts w:ascii="Times New Roman" w:eastAsia="仿宋_GB2312" w:hAnsi="Times New Roman" w:cs="Times New Roman" w:hint="eastAsia"/>
          <w:sz w:val="32"/>
          <w:szCs w:val="32"/>
        </w:rPr>
        <w:t>最近三个会计年度经审计的财务报告</w:t>
      </w:r>
      <w:r w:rsidR="00FF620A">
        <w:rPr>
          <w:rFonts w:ascii="Times New Roman" w:eastAsia="仿宋_GB2312" w:hAnsi="Times New Roman" w:cs="Times New Roman" w:hint="eastAsia"/>
          <w:sz w:val="32"/>
          <w:szCs w:val="32"/>
        </w:rPr>
        <w:t>及</w:t>
      </w:r>
      <w:r w:rsidR="00FF620A" w:rsidRPr="00FF620A">
        <w:rPr>
          <w:rFonts w:ascii="Times New Roman" w:eastAsia="仿宋_GB2312" w:hAnsi="Times New Roman" w:cs="Times New Roman" w:hint="eastAsia"/>
          <w:sz w:val="32"/>
          <w:szCs w:val="32"/>
        </w:rPr>
        <w:t>最近一期会计报表</w:t>
      </w:r>
      <w:r w:rsidR="00FF620A">
        <w:rPr>
          <w:rFonts w:ascii="Times New Roman" w:eastAsia="仿宋_GB2312" w:hAnsi="Times New Roman" w:cs="Times New Roman" w:hint="eastAsia"/>
          <w:sz w:val="32"/>
          <w:szCs w:val="32"/>
        </w:rPr>
        <w:t>，如申请创新引领基金参股已完成设立的基金，需提供</w:t>
      </w:r>
      <w:r w:rsidR="00FF620A" w:rsidRPr="00FF620A">
        <w:rPr>
          <w:rFonts w:ascii="Times New Roman" w:eastAsia="仿宋_GB2312" w:hAnsi="Times New Roman" w:cs="Times New Roman" w:hint="eastAsia"/>
          <w:sz w:val="32"/>
          <w:szCs w:val="32"/>
        </w:rPr>
        <w:t>已设基金的相关审计报告和最近一期会计报表</w:t>
      </w:r>
      <w:r w:rsidR="00A85475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08E86A82" w14:textId="67A857C5" w:rsidR="00604704" w:rsidRDefault="00604704" w:rsidP="002172D5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 w:rsidR="000A7402">
        <w:rPr>
          <w:rFonts w:ascii="Times New Roman" w:eastAsia="仿宋_GB2312" w:hAnsi="Times New Roman" w:cs="Times New Roman" w:hint="eastAsia"/>
          <w:sz w:val="32"/>
          <w:szCs w:val="32"/>
        </w:rPr>
        <w:t>管理人</w:t>
      </w:r>
      <w:r w:rsidRPr="00604704">
        <w:rPr>
          <w:rFonts w:ascii="Times New Roman" w:eastAsia="仿宋_GB2312" w:hAnsi="Times New Roman" w:cs="Times New Roman"/>
          <w:sz w:val="32"/>
          <w:szCs w:val="32"/>
        </w:rPr>
        <w:t>获得的荣誉证明</w:t>
      </w:r>
      <w:r w:rsidR="00DB2CD5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67038E47" w14:textId="27349567" w:rsidR="00522AD6" w:rsidRDefault="00DB2CD5" w:rsidP="00522AD6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请在附件</w:t>
      </w:r>
      <w:r w:rsidR="0091400A" w:rsidRPr="0091400A">
        <w:rPr>
          <w:rFonts w:ascii="仿宋_GB2312" w:eastAsia="仿宋_GB2312" w:hAnsi="宋体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中填写管理人过往管理基金业绩及</w:t>
      </w:r>
      <w:r w:rsidR="00A85475">
        <w:rPr>
          <w:rFonts w:ascii="Times New Roman" w:eastAsia="仿宋_GB2312" w:hAnsi="Times New Roman" w:cs="Times New Roman" w:hint="eastAsia"/>
          <w:sz w:val="32"/>
          <w:szCs w:val="32"/>
        </w:rPr>
        <w:t>已投企业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情况。</w:t>
      </w:r>
    </w:p>
    <w:p w14:paraId="6CA15107" w14:textId="608DF481" w:rsidR="00604704" w:rsidRPr="00DB2CD5" w:rsidRDefault="00604704" w:rsidP="0043033C">
      <w:pPr>
        <w:overflowPunct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DB2CD5">
        <w:rPr>
          <w:rFonts w:ascii="Times New Roman" w:eastAsia="仿宋_GB2312" w:hAnsi="Times New Roman" w:cs="Times New Roman" w:hint="eastAsia"/>
          <w:b/>
          <w:sz w:val="32"/>
          <w:szCs w:val="32"/>
        </w:rPr>
        <w:t>二、基金出资人</w:t>
      </w:r>
    </w:p>
    <w:p w14:paraId="5792559E" w14:textId="04474421" w:rsidR="00604704" w:rsidRDefault="002172D5" w:rsidP="002172D5">
      <w:pPr>
        <w:overflowPunct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 w:rsidR="00604704" w:rsidRPr="001F0693">
        <w:rPr>
          <w:rFonts w:ascii="仿宋_GB2312" w:eastAsia="仿宋_GB2312" w:hAnsi="宋体" w:hint="eastAsia"/>
          <w:sz w:val="32"/>
          <w:szCs w:val="32"/>
        </w:rPr>
        <w:t>基金出资架构</w:t>
      </w:r>
      <w:r w:rsidR="00604704">
        <w:rPr>
          <w:rFonts w:ascii="仿宋_GB2312" w:eastAsia="仿宋_GB2312" w:hAnsi="宋体" w:hint="eastAsia"/>
          <w:sz w:val="32"/>
          <w:szCs w:val="32"/>
        </w:rPr>
        <w:t>：请在</w:t>
      </w:r>
      <w:r>
        <w:rPr>
          <w:rFonts w:ascii="仿宋_GB2312" w:eastAsia="仿宋_GB2312" w:hAnsi="宋体" w:hint="eastAsia"/>
          <w:sz w:val="32"/>
          <w:szCs w:val="32"/>
        </w:rPr>
        <w:t>附件</w:t>
      </w:r>
      <w:r w:rsidR="0091400A">
        <w:rPr>
          <w:rFonts w:ascii="仿宋_GB2312" w:eastAsia="仿宋_GB2312" w:hAnsi="宋体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中</w:t>
      </w:r>
      <w:r w:rsidR="00604704">
        <w:rPr>
          <w:rFonts w:ascii="仿宋_GB2312" w:eastAsia="仿宋_GB2312" w:hAnsi="宋体" w:hint="eastAsia"/>
          <w:sz w:val="32"/>
          <w:szCs w:val="32"/>
        </w:rPr>
        <w:t>填写</w:t>
      </w:r>
      <w:r w:rsidR="00604704" w:rsidRPr="001F0693">
        <w:rPr>
          <w:rFonts w:ascii="仿宋_GB2312" w:eastAsia="仿宋_GB2312" w:hAnsi="宋体" w:hint="eastAsia"/>
          <w:sz w:val="32"/>
          <w:szCs w:val="32"/>
        </w:rPr>
        <w:t>，</w:t>
      </w:r>
      <w:r w:rsidR="00604704">
        <w:rPr>
          <w:rFonts w:ascii="仿宋_GB2312" w:eastAsia="仿宋_GB2312" w:hAnsi="宋体" w:hint="eastAsia"/>
          <w:sz w:val="32"/>
          <w:szCs w:val="32"/>
        </w:rPr>
        <w:t>并介绍</w:t>
      </w:r>
      <w:r w:rsidR="00604704" w:rsidRPr="001F0693">
        <w:rPr>
          <w:rFonts w:ascii="仿宋_GB2312" w:eastAsia="仿宋_GB2312" w:hAnsi="宋体" w:hint="eastAsia"/>
          <w:sz w:val="32"/>
          <w:szCs w:val="32"/>
        </w:rPr>
        <w:t>剩余资金的募集计划及时间安排。</w:t>
      </w:r>
    </w:p>
    <w:p w14:paraId="269788EA" w14:textId="4E86160F" w:rsidR="002172D5" w:rsidRDefault="002172D5" w:rsidP="002172D5">
      <w:pPr>
        <w:overflowPunct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 w:rsidRPr="001F0693">
        <w:rPr>
          <w:rFonts w:ascii="仿宋_GB2312" w:eastAsia="仿宋_GB2312" w:hAnsi="宋体" w:hint="eastAsia"/>
          <w:sz w:val="32"/>
          <w:szCs w:val="32"/>
        </w:rPr>
        <w:t>出资人介绍：按顺序依次介绍全部出资人（机构或个人）的概况，如出资涉及监管部门监管或审批，需说明相关</w:t>
      </w:r>
      <w:r w:rsidRPr="001F0693">
        <w:rPr>
          <w:rFonts w:ascii="仿宋_GB2312" w:eastAsia="仿宋_GB2312" w:hAnsi="宋体" w:hint="eastAsia"/>
          <w:sz w:val="32"/>
          <w:szCs w:val="32"/>
        </w:rPr>
        <w:lastRenderedPageBreak/>
        <w:t>监管事项和对审批时间的预估</w:t>
      </w:r>
      <w:r>
        <w:rPr>
          <w:rFonts w:ascii="仿宋_GB2312" w:eastAsia="仿宋_GB2312" w:hAnsi="宋体" w:hint="eastAsia"/>
          <w:sz w:val="32"/>
          <w:szCs w:val="32"/>
        </w:rPr>
        <w:t>，如出资方将对基金产生重大影响或有财务诉求之外的其他特殊需求，也请说明</w:t>
      </w:r>
      <w:r w:rsidRPr="001F0693">
        <w:rPr>
          <w:rFonts w:ascii="仿宋_GB2312" w:eastAsia="仿宋_GB2312" w:hAnsi="宋体" w:hint="eastAsia"/>
          <w:sz w:val="32"/>
          <w:szCs w:val="32"/>
        </w:rPr>
        <w:t>。</w:t>
      </w:r>
    </w:p>
    <w:p w14:paraId="71391286" w14:textId="69C876D0" w:rsidR="00DB2CD5" w:rsidRPr="002172D5" w:rsidRDefault="00DB2CD5" w:rsidP="002172D5">
      <w:pPr>
        <w:overflowPunct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3.请</w:t>
      </w:r>
      <w:r w:rsidR="00FA7BC7">
        <w:rPr>
          <w:rFonts w:ascii="仿宋_GB2312" w:eastAsia="仿宋_GB2312" w:hAnsi="宋体" w:hint="eastAsia"/>
          <w:sz w:val="32"/>
          <w:szCs w:val="32"/>
        </w:rPr>
        <w:t>按照</w:t>
      </w:r>
      <w:r>
        <w:rPr>
          <w:rFonts w:ascii="仿宋_GB2312" w:eastAsia="仿宋_GB2312" w:hAnsi="宋体" w:hint="eastAsia"/>
          <w:sz w:val="32"/>
          <w:szCs w:val="32"/>
        </w:rPr>
        <w:t>附件</w:t>
      </w:r>
      <w:r w:rsidR="007E7D33">
        <w:rPr>
          <w:rFonts w:ascii="仿宋_GB2312" w:eastAsia="仿宋_GB2312" w:hAnsi="宋体" w:hint="eastAsia"/>
          <w:sz w:val="32"/>
          <w:szCs w:val="32"/>
        </w:rPr>
        <w:t>6</w:t>
      </w:r>
      <w:r w:rsidR="00FA7BC7">
        <w:rPr>
          <w:rFonts w:ascii="仿宋_GB2312" w:eastAsia="仿宋_GB2312" w:hAnsi="宋体" w:hint="eastAsia"/>
          <w:sz w:val="32"/>
          <w:szCs w:val="32"/>
        </w:rPr>
        <w:t>模板，提供不少于基金总规模30%的出资人出资</w:t>
      </w:r>
      <w:r w:rsidR="00A85475">
        <w:rPr>
          <w:rFonts w:ascii="仿宋_GB2312" w:eastAsia="仿宋_GB2312" w:hAnsi="宋体" w:hint="eastAsia"/>
          <w:sz w:val="32"/>
          <w:szCs w:val="32"/>
        </w:rPr>
        <w:t>声明</w:t>
      </w:r>
      <w:r w:rsidR="00FA7BC7">
        <w:rPr>
          <w:rFonts w:ascii="仿宋_GB2312" w:eastAsia="仿宋_GB2312" w:hAnsi="宋体" w:hint="eastAsia"/>
          <w:sz w:val="32"/>
          <w:szCs w:val="32"/>
        </w:rPr>
        <w:t>。</w:t>
      </w:r>
    </w:p>
    <w:p w14:paraId="08C191D0" w14:textId="6969C557" w:rsidR="002172D5" w:rsidRPr="002172D5" w:rsidRDefault="002172D5" w:rsidP="0043033C">
      <w:pPr>
        <w:overflowPunct w:val="0"/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DB2CD5">
        <w:rPr>
          <w:rFonts w:ascii="Times New Roman" w:eastAsia="仿宋_GB2312" w:hAnsi="Times New Roman" w:cs="Times New Roman" w:hint="eastAsia"/>
          <w:b/>
          <w:sz w:val="32"/>
          <w:szCs w:val="32"/>
        </w:rPr>
        <w:t>三、基金管理团队</w:t>
      </w:r>
    </w:p>
    <w:p w14:paraId="05039B7A" w14:textId="0ED4DCA8" w:rsidR="002172D5" w:rsidRPr="001F0693" w:rsidRDefault="002172D5" w:rsidP="002172D5">
      <w:pPr>
        <w:overflowPunct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F0693"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.请在附件</w:t>
      </w:r>
      <w:r w:rsidR="0091400A">
        <w:rPr>
          <w:rFonts w:ascii="仿宋_GB2312" w:eastAsia="仿宋_GB2312" w:hAnsi="宋体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中填写基金管理团队全部信息</w:t>
      </w:r>
      <w:r w:rsidR="00A85475">
        <w:rPr>
          <w:rFonts w:ascii="仿宋_GB2312" w:eastAsia="仿宋_GB2312" w:hAnsi="宋体" w:hint="eastAsia"/>
          <w:sz w:val="32"/>
          <w:szCs w:val="32"/>
        </w:rPr>
        <w:t>。</w:t>
      </w:r>
    </w:p>
    <w:p w14:paraId="767052A9" w14:textId="77777777" w:rsidR="002172D5" w:rsidRPr="001F0693" w:rsidRDefault="002172D5" w:rsidP="002172D5">
      <w:pPr>
        <w:overflowPunct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F0693"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1F0693">
        <w:rPr>
          <w:rFonts w:ascii="仿宋_GB2312" w:eastAsia="仿宋_GB2312" w:hAnsi="宋体" w:hint="eastAsia"/>
          <w:sz w:val="32"/>
          <w:szCs w:val="32"/>
        </w:rPr>
        <w:t>提供主要管理人员之间的合作经历。</w:t>
      </w:r>
    </w:p>
    <w:p w14:paraId="404D51A4" w14:textId="35B0754E" w:rsidR="002172D5" w:rsidRPr="001F0693" w:rsidRDefault="002172D5" w:rsidP="002172D5">
      <w:pPr>
        <w:overflowPunct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 w:rsidRPr="001F0693">
        <w:rPr>
          <w:rFonts w:ascii="仿宋_GB2312" w:eastAsia="仿宋_GB2312" w:hAnsi="宋体" w:hint="eastAsia"/>
          <w:sz w:val="32"/>
          <w:szCs w:val="32"/>
        </w:rPr>
        <w:t>基金</w:t>
      </w:r>
      <w:r w:rsidRPr="002172D5">
        <w:rPr>
          <w:rFonts w:ascii="Times New Roman" w:eastAsia="仿宋_GB2312" w:hAnsi="Times New Roman" w:cs="Times New Roman" w:hint="eastAsia"/>
          <w:sz w:val="32"/>
          <w:szCs w:val="32"/>
        </w:rPr>
        <w:t>关键</w:t>
      </w:r>
      <w:r w:rsidRPr="001F0693">
        <w:rPr>
          <w:rFonts w:ascii="仿宋_GB2312" w:eastAsia="仿宋_GB2312" w:hAnsi="宋体" w:hint="eastAsia"/>
          <w:sz w:val="32"/>
          <w:szCs w:val="32"/>
        </w:rPr>
        <w:t>人</w:t>
      </w:r>
      <w:r w:rsidR="00B16E50">
        <w:rPr>
          <w:rFonts w:ascii="仿宋_GB2312" w:eastAsia="仿宋_GB2312" w:hAnsi="宋体" w:hint="eastAsia"/>
          <w:sz w:val="32"/>
          <w:szCs w:val="32"/>
        </w:rPr>
        <w:t>及</w:t>
      </w:r>
      <w:r w:rsidR="00383932">
        <w:rPr>
          <w:rFonts w:ascii="仿宋_GB2312" w:eastAsia="仿宋_GB2312" w:hAnsi="宋体" w:hint="eastAsia"/>
          <w:sz w:val="32"/>
          <w:szCs w:val="32"/>
        </w:rPr>
        <w:t>过往履历介绍</w:t>
      </w:r>
      <w:r w:rsidRPr="001F0693">
        <w:rPr>
          <w:rFonts w:ascii="仿宋_GB2312" w:eastAsia="仿宋_GB2312" w:hAnsi="宋体" w:hint="eastAsia"/>
          <w:sz w:val="32"/>
          <w:szCs w:val="32"/>
        </w:rPr>
        <w:t>。</w:t>
      </w:r>
    </w:p>
    <w:p w14:paraId="2E0B3FB5" w14:textId="7AB55D12" w:rsidR="00DB2CD5" w:rsidRPr="00DB2CD5" w:rsidRDefault="005C63A5" w:rsidP="0043033C">
      <w:pPr>
        <w:overflowPunct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四</w:t>
      </w:r>
      <w:r w:rsidR="00DB2CD5" w:rsidRPr="00DB2CD5">
        <w:rPr>
          <w:rFonts w:ascii="Times New Roman" w:eastAsia="仿宋_GB2312" w:hAnsi="Times New Roman" w:cs="Times New Roman" w:hint="eastAsia"/>
          <w:b/>
          <w:sz w:val="32"/>
          <w:szCs w:val="32"/>
        </w:rPr>
        <w:t>、基金管理和运行</w:t>
      </w:r>
    </w:p>
    <w:p w14:paraId="0097BE40" w14:textId="536B6543" w:rsidR="00DB2CD5" w:rsidRPr="001F0693" w:rsidRDefault="00DB2CD5" w:rsidP="00DB2CD5">
      <w:pPr>
        <w:overflowPunct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 w:rsidRPr="001F0693">
        <w:rPr>
          <w:rFonts w:ascii="仿宋_GB2312" w:eastAsia="仿宋_GB2312" w:hAnsi="宋体" w:hint="eastAsia"/>
          <w:sz w:val="32"/>
          <w:szCs w:val="32"/>
        </w:rPr>
        <w:t>基金治理架构：</w:t>
      </w:r>
      <w:r>
        <w:rPr>
          <w:rFonts w:ascii="仿宋_GB2312" w:eastAsia="仿宋_GB2312" w:hAnsi="宋体" w:hint="eastAsia"/>
          <w:sz w:val="32"/>
          <w:szCs w:val="32"/>
        </w:rPr>
        <w:t>基金</w:t>
      </w:r>
      <w:r w:rsidRPr="00291C1B">
        <w:rPr>
          <w:rFonts w:ascii="仿宋_GB2312" w:eastAsia="仿宋_GB2312" w:hAnsi="宋体" w:hint="eastAsia"/>
          <w:sz w:val="32"/>
          <w:szCs w:val="32"/>
        </w:rPr>
        <w:t>股东会</w:t>
      </w:r>
      <w:r>
        <w:rPr>
          <w:rFonts w:ascii="仿宋_GB2312" w:eastAsia="仿宋_GB2312" w:hAnsi="宋体" w:hint="eastAsia"/>
          <w:sz w:val="32"/>
          <w:szCs w:val="32"/>
        </w:rPr>
        <w:t>与</w:t>
      </w:r>
      <w:r w:rsidRPr="00291C1B">
        <w:rPr>
          <w:rFonts w:ascii="仿宋_GB2312" w:eastAsia="仿宋_GB2312" w:hAnsi="宋体" w:hint="eastAsia"/>
          <w:sz w:val="32"/>
          <w:szCs w:val="32"/>
        </w:rPr>
        <w:t>董事会</w:t>
      </w:r>
      <w:r>
        <w:rPr>
          <w:rFonts w:ascii="仿宋_GB2312" w:eastAsia="仿宋_GB2312" w:hAnsi="宋体" w:hint="eastAsia"/>
          <w:sz w:val="32"/>
          <w:szCs w:val="32"/>
        </w:rPr>
        <w:t>、合伙人会议与投资决策委员会、咨询委员会（如有）</w:t>
      </w:r>
      <w:r w:rsidRPr="00291C1B">
        <w:rPr>
          <w:rFonts w:ascii="仿宋_GB2312" w:eastAsia="仿宋_GB2312" w:hAnsi="宋体" w:hint="eastAsia"/>
          <w:sz w:val="32"/>
          <w:szCs w:val="32"/>
        </w:rPr>
        <w:t>权责划分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586A5944" w14:textId="5CE6116F" w:rsidR="00DB2CD5" w:rsidRPr="001F0693" w:rsidRDefault="00DB2CD5" w:rsidP="00DB2CD5">
      <w:pPr>
        <w:overflowPunct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 w:rsidRPr="001F0693">
        <w:rPr>
          <w:rFonts w:ascii="仿宋_GB2312" w:eastAsia="仿宋_GB2312" w:hAnsi="宋体" w:hint="eastAsia"/>
          <w:sz w:val="32"/>
          <w:szCs w:val="32"/>
        </w:rPr>
        <w:t>基金投资策略：主要说明投资领域、阶段、地域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1F0693">
        <w:rPr>
          <w:rFonts w:ascii="仿宋_GB2312" w:eastAsia="仿宋_GB2312" w:hAnsi="宋体" w:hint="eastAsia"/>
          <w:sz w:val="32"/>
          <w:szCs w:val="32"/>
        </w:rPr>
        <w:t>限制</w:t>
      </w:r>
      <w:r>
        <w:rPr>
          <w:rFonts w:ascii="仿宋_GB2312" w:eastAsia="仿宋_GB2312" w:hAnsi="宋体" w:hint="eastAsia"/>
          <w:sz w:val="32"/>
          <w:szCs w:val="32"/>
        </w:rPr>
        <w:t>、闲置资金使用</w:t>
      </w:r>
      <w:r w:rsidRPr="001F0693">
        <w:rPr>
          <w:rFonts w:ascii="仿宋_GB2312" w:eastAsia="仿宋_GB2312" w:hAnsi="宋体" w:hint="eastAsia"/>
          <w:sz w:val="32"/>
          <w:szCs w:val="32"/>
        </w:rPr>
        <w:t>等。</w:t>
      </w:r>
    </w:p>
    <w:p w14:paraId="02EF7281" w14:textId="64630BC0" w:rsidR="00DB2CD5" w:rsidRPr="001F0693" w:rsidRDefault="00DB2CD5" w:rsidP="00DB2CD5">
      <w:pPr>
        <w:overflowPunct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 w:rsidRPr="001F0693">
        <w:rPr>
          <w:rFonts w:ascii="仿宋_GB2312" w:eastAsia="仿宋_GB2312" w:hAnsi="宋体" w:hint="eastAsia"/>
          <w:sz w:val="32"/>
          <w:szCs w:val="32"/>
        </w:rPr>
        <w:t>项目遴选程序：结合基金投资方向及团队构成特点，说明项目来源、项目遴选程序。</w:t>
      </w:r>
    </w:p>
    <w:p w14:paraId="370873EA" w14:textId="5F83C60B" w:rsidR="00DB2CD5" w:rsidRPr="001F0693" w:rsidRDefault="00DB2CD5" w:rsidP="00DB2CD5">
      <w:pPr>
        <w:overflowPunct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</w:t>
      </w:r>
      <w:r w:rsidRPr="001F0693">
        <w:rPr>
          <w:rFonts w:ascii="仿宋_GB2312" w:eastAsia="仿宋_GB2312" w:hAnsi="宋体" w:hint="eastAsia"/>
          <w:sz w:val="32"/>
          <w:szCs w:val="32"/>
        </w:rPr>
        <w:t>投资决策机制：应详细说明投资决策机构、组成、决策方式、程序、表决机制、关联交易处理方式等。</w:t>
      </w:r>
    </w:p>
    <w:p w14:paraId="5A53A290" w14:textId="3FC262AB" w:rsidR="00DB2CD5" w:rsidRPr="001F0693" w:rsidRDefault="00DB2CD5" w:rsidP="00DB2CD5">
      <w:pPr>
        <w:overflowPunct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</w:t>
      </w:r>
      <w:r w:rsidRPr="001F0693">
        <w:rPr>
          <w:rFonts w:ascii="仿宋_GB2312" w:eastAsia="仿宋_GB2312" w:hAnsi="宋体" w:hint="eastAsia"/>
          <w:sz w:val="32"/>
          <w:szCs w:val="32"/>
        </w:rPr>
        <w:t>增值服务:结合基金投资方向及团队构成特点，详细说明所能提供的增值服务，并举例说明。</w:t>
      </w:r>
    </w:p>
    <w:p w14:paraId="559054E3" w14:textId="04BFE20F" w:rsidR="00DB2CD5" w:rsidRPr="001F0693" w:rsidRDefault="00DB2CD5" w:rsidP="00DB2CD5">
      <w:pPr>
        <w:overflowPunct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6.</w:t>
      </w:r>
      <w:r w:rsidRPr="001F0693">
        <w:rPr>
          <w:rFonts w:ascii="仿宋_GB2312" w:eastAsia="仿宋_GB2312" w:hAnsi="宋体" w:hint="eastAsia"/>
          <w:sz w:val="32"/>
          <w:szCs w:val="32"/>
        </w:rPr>
        <w:t>风险防范：结合基金投资方向及团队构成特点，列出本基金可能出现的风险，并对可能出现的风险提出应对措施。</w:t>
      </w:r>
    </w:p>
    <w:p w14:paraId="1D157BDB" w14:textId="52D409E6" w:rsidR="00DB2CD5" w:rsidRPr="001F0693" w:rsidRDefault="00DB2CD5" w:rsidP="00DB2CD5">
      <w:pPr>
        <w:overflowPunct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7.</w:t>
      </w:r>
      <w:r w:rsidRPr="001F0693">
        <w:rPr>
          <w:rFonts w:ascii="仿宋_GB2312" w:eastAsia="仿宋_GB2312" w:hAnsi="宋体" w:hint="eastAsia"/>
          <w:sz w:val="32"/>
          <w:szCs w:val="32"/>
        </w:rPr>
        <w:t>投资退出：结合基金投资方向及团队构成特点说明退</w:t>
      </w:r>
      <w:r w:rsidRPr="001F0693">
        <w:rPr>
          <w:rFonts w:ascii="仿宋_GB2312" w:eastAsia="仿宋_GB2312" w:hAnsi="宋体" w:hint="eastAsia"/>
          <w:sz w:val="32"/>
          <w:szCs w:val="32"/>
        </w:rPr>
        <w:lastRenderedPageBreak/>
        <w:t>出策略。</w:t>
      </w:r>
    </w:p>
    <w:p w14:paraId="5E589E66" w14:textId="1721CFA8" w:rsidR="002172D5" w:rsidRPr="00DB2CD5" w:rsidRDefault="005C63A5" w:rsidP="0043033C">
      <w:pPr>
        <w:overflowPunct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五</w:t>
      </w:r>
      <w:r w:rsidR="00DB2CD5" w:rsidRPr="00DB2CD5">
        <w:rPr>
          <w:rFonts w:ascii="Times New Roman" w:eastAsia="仿宋_GB2312" w:hAnsi="Times New Roman" w:cs="Times New Roman" w:hint="eastAsia"/>
          <w:b/>
          <w:sz w:val="32"/>
          <w:szCs w:val="32"/>
        </w:rPr>
        <w:t>、储备项目</w:t>
      </w:r>
    </w:p>
    <w:p w14:paraId="2DDF2FB7" w14:textId="5C5E80DE" w:rsidR="00604704" w:rsidRDefault="00DB2CD5" w:rsidP="00DB2CD5">
      <w:pPr>
        <w:overflowPunct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B2CD5">
        <w:rPr>
          <w:rFonts w:ascii="仿宋_GB2312" w:eastAsia="仿宋_GB2312" w:hAnsi="宋体" w:hint="eastAsia"/>
          <w:sz w:val="32"/>
          <w:szCs w:val="32"/>
        </w:rPr>
        <w:t>请在附件</w:t>
      </w:r>
      <w:r w:rsidR="0091400A">
        <w:rPr>
          <w:rFonts w:ascii="仿宋_GB2312" w:eastAsia="仿宋_GB2312" w:hAnsi="宋体"/>
          <w:sz w:val="32"/>
          <w:szCs w:val="32"/>
        </w:rPr>
        <w:t>5</w:t>
      </w:r>
      <w:r w:rsidRPr="00DB2CD5">
        <w:rPr>
          <w:rFonts w:ascii="仿宋_GB2312" w:eastAsia="仿宋_GB2312" w:hAnsi="宋体" w:hint="eastAsia"/>
          <w:sz w:val="32"/>
          <w:szCs w:val="32"/>
        </w:rPr>
        <w:t>中填写基金储备项目相关信息。</w:t>
      </w:r>
    </w:p>
    <w:p w14:paraId="23E87073" w14:textId="3DFAA045" w:rsidR="00F27F21" w:rsidRPr="00354B7A" w:rsidRDefault="00F27F21" w:rsidP="00F27F21">
      <w:pPr>
        <w:overflowPunct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sectPr w:rsidR="00F27F21" w:rsidRPr="00354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42DD0" w14:textId="77777777" w:rsidR="005D51BD" w:rsidRDefault="005D51BD" w:rsidP="00604704">
      <w:r>
        <w:separator/>
      </w:r>
    </w:p>
  </w:endnote>
  <w:endnote w:type="continuationSeparator" w:id="0">
    <w:p w14:paraId="3D2F725C" w14:textId="77777777" w:rsidR="005D51BD" w:rsidRDefault="005D51BD" w:rsidP="0060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99CD9" w14:textId="77777777" w:rsidR="005D51BD" w:rsidRDefault="005D51BD" w:rsidP="00604704">
      <w:r>
        <w:separator/>
      </w:r>
    </w:p>
  </w:footnote>
  <w:footnote w:type="continuationSeparator" w:id="0">
    <w:p w14:paraId="0A935D3A" w14:textId="77777777" w:rsidR="005D51BD" w:rsidRDefault="005D51BD" w:rsidP="00604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72"/>
    <w:rsid w:val="000A7402"/>
    <w:rsid w:val="000B46A2"/>
    <w:rsid w:val="001C3ABD"/>
    <w:rsid w:val="001E755F"/>
    <w:rsid w:val="002172D5"/>
    <w:rsid w:val="00224E96"/>
    <w:rsid w:val="00264772"/>
    <w:rsid w:val="002C7D7D"/>
    <w:rsid w:val="00313BE5"/>
    <w:rsid w:val="00354B7A"/>
    <w:rsid w:val="00383932"/>
    <w:rsid w:val="003A44AE"/>
    <w:rsid w:val="003F0352"/>
    <w:rsid w:val="00415B5C"/>
    <w:rsid w:val="0043033C"/>
    <w:rsid w:val="00467DE5"/>
    <w:rsid w:val="00522AD6"/>
    <w:rsid w:val="005A22EE"/>
    <w:rsid w:val="005C63A5"/>
    <w:rsid w:val="005D51BD"/>
    <w:rsid w:val="005E0883"/>
    <w:rsid w:val="00604704"/>
    <w:rsid w:val="00654C29"/>
    <w:rsid w:val="006D0B5E"/>
    <w:rsid w:val="006D2317"/>
    <w:rsid w:val="007C5CFB"/>
    <w:rsid w:val="007E7D33"/>
    <w:rsid w:val="0091400A"/>
    <w:rsid w:val="009965D1"/>
    <w:rsid w:val="009E4102"/>
    <w:rsid w:val="00A10A76"/>
    <w:rsid w:val="00A85475"/>
    <w:rsid w:val="00AD7857"/>
    <w:rsid w:val="00B055C2"/>
    <w:rsid w:val="00B16E50"/>
    <w:rsid w:val="00C843F6"/>
    <w:rsid w:val="00CF6041"/>
    <w:rsid w:val="00DB2CD5"/>
    <w:rsid w:val="00E10DE9"/>
    <w:rsid w:val="00E26FC5"/>
    <w:rsid w:val="00E7601A"/>
    <w:rsid w:val="00F27F21"/>
    <w:rsid w:val="00F32E92"/>
    <w:rsid w:val="00F423EA"/>
    <w:rsid w:val="00F76D3A"/>
    <w:rsid w:val="00FA7BC7"/>
    <w:rsid w:val="00FC1004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B7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47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4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4704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604704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354B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54B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47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4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4704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604704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354B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54B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寿学平</cp:lastModifiedBy>
  <cp:revision>2</cp:revision>
  <cp:lastPrinted>2019-03-21T04:48:00Z</cp:lastPrinted>
  <dcterms:created xsi:type="dcterms:W3CDTF">2019-07-19T07:38:00Z</dcterms:created>
  <dcterms:modified xsi:type="dcterms:W3CDTF">2019-07-19T07:38:00Z</dcterms:modified>
</cp:coreProperties>
</file>