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7" w:rsidRDefault="002B57F7" w:rsidP="002B57F7">
      <w:pPr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B57F7" w:rsidRDefault="002B57F7" w:rsidP="002B57F7">
      <w:pPr>
        <w:jc w:val="center"/>
        <w:rPr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科研诚信信息报送内容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2384"/>
        <w:gridCol w:w="9603"/>
        <w:tblGridChange w:id="1">
          <w:tblGrid>
            <w:gridCol w:w="2056"/>
            <w:gridCol w:w="2384"/>
            <w:gridCol w:w="9603"/>
          </w:tblGrid>
        </w:tblGridChange>
      </w:tblGrid>
      <w:tr w:rsidR="002B57F7" w:rsidRPr="005335BA" w:rsidTr="00FC372D">
        <w:trPr>
          <w:trHeight w:val="851"/>
          <w:jc w:val="center"/>
        </w:trPr>
        <w:tc>
          <w:tcPr>
            <w:tcW w:w="2056" w:type="dxa"/>
            <w:shd w:val="clear" w:color="auto" w:fill="auto"/>
            <w:vAlign w:val="center"/>
          </w:tcPr>
          <w:bookmarkEnd w:id="0"/>
          <w:p w:rsidR="002B57F7" w:rsidRPr="005335BA" w:rsidRDefault="002B57F7" w:rsidP="00FC372D">
            <w:pPr>
              <w:spacing w:line="247" w:lineRule="auto"/>
              <w:jc w:val="center"/>
              <w:rPr>
                <w:b/>
                <w:bCs/>
                <w:szCs w:val="21"/>
              </w:rPr>
            </w:pPr>
            <w:r w:rsidRPr="005335BA">
              <w:rPr>
                <w:b/>
                <w:bCs/>
                <w:szCs w:val="21"/>
              </w:rPr>
              <w:t>主体类别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jc w:val="center"/>
              <w:rPr>
                <w:b/>
                <w:bCs/>
                <w:szCs w:val="21"/>
              </w:rPr>
            </w:pPr>
            <w:r w:rsidRPr="005335BA">
              <w:rPr>
                <w:b/>
                <w:bCs/>
                <w:szCs w:val="21"/>
              </w:rPr>
              <w:t>信息目录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jc w:val="center"/>
              <w:rPr>
                <w:b/>
                <w:bCs/>
                <w:szCs w:val="21"/>
              </w:rPr>
            </w:pPr>
            <w:r w:rsidRPr="005335BA">
              <w:rPr>
                <w:b/>
                <w:bCs/>
                <w:szCs w:val="21"/>
              </w:rPr>
              <w:t>报送信息详细内容</w:t>
            </w:r>
          </w:p>
        </w:tc>
      </w:tr>
      <w:tr w:rsidR="002B57F7" w:rsidRPr="005335BA" w:rsidTr="00FC372D">
        <w:trPr>
          <w:trHeight w:val="1105"/>
          <w:jc w:val="center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jc w:val="center"/>
              <w:rPr>
                <w:szCs w:val="21"/>
              </w:rPr>
            </w:pPr>
            <w:r w:rsidRPr="005335BA">
              <w:rPr>
                <w:szCs w:val="21"/>
              </w:rPr>
              <w:t>科研实施单位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科研诚信建设管理信息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实施单位为落实主体责任开展的科研诚信管理信息：</w:t>
            </w:r>
            <w:r w:rsidRPr="005335BA">
              <w:rPr>
                <w:szCs w:val="21"/>
              </w:rPr>
              <w:t>1.</w:t>
            </w:r>
            <w:r w:rsidRPr="005335BA">
              <w:rPr>
                <w:szCs w:val="21"/>
              </w:rPr>
              <w:t>制度建设信息；</w:t>
            </w:r>
            <w:r w:rsidRPr="005335BA">
              <w:rPr>
                <w:szCs w:val="21"/>
              </w:rPr>
              <w:t>2.</w:t>
            </w:r>
            <w:r w:rsidRPr="005335BA">
              <w:rPr>
                <w:szCs w:val="21"/>
              </w:rPr>
              <w:t>机构建设信息；</w:t>
            </w:r>
            <w:r w:rsidRPr="005335BA">
              <w:rPr>
                <w:szCs w:val="21"/>
              </w:rPr>
              <w:t>3.</w:t>
            </w:r>
            <w:r w:rsidRPr="005335BA">
              <w:rPr>
                <w:szCs w:val="21"/>
              </w:rPr>
              <w:t>教育培训信息。</w:t>
            </w:r>
          </w:p>
        </w:tc>
      </w:tr>
      <w:tr w:rsidR="002B57F7" w:rsidRPr="005335BA" w:rsidTr="00FC372D">
        <w:trPr>
          <w:trHeight w:val="2804"/>
          <w:jc w:val="center"/>
        </w:trPr>
        <w:tc>
          <w:tcPr>
            <w:tcW w:w="2056" w:type="dxa"/>
            <w:vMerge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科研失信行为或违规违纪行为信息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在科技活动中发生的科研失信行为或违规违纪行为信息：</w:t>
            </w:r>
            <w:r w:rsidRPr="005335BA">
              <w:rPr>
                <w:szCs w:val="21"/>
              </w:rPr>
              <w:t>1.</w:t>
            </w:r>
            <w:r w:rsidRPr="005335BA">
              <w:rPr>
                <w:szCs w:val="21"/>
              </w:rPr>
              <w:t>有组织实施科研失信行为，在科学技术活动的申报、评审、实施、验收、监督检查和评估评价等活动中提供虚假材料，组织</w:t>
            </w:r>
            <w:r w:rsidRPr="005335BA">
              <w:rPr>
                <w:szCs w:val="21"/>
              </w:rPr>
              <w:t>“</w:t>
            </w:r>
            <w:r w:rsidRPr="005335BA">
              <w:rPr>
                <w:szCs w:val="21"/>
              </w:rPr>
              <w:t>打招呼</w:t>
            </w:r>
            <w:r w:rsidRPr="005335BA">
              <w:rPr>
                <w:szCs w:val="21"/>
              </w:rPr>
              <w:t>”“</w:t>
            </w:r>
            <w:r w:rsidRPr="005335BA">
              <w:rPr>
                <w:szCs w:val="21"/>
              </w:rPr>
              <w:t>走关系</w:t>
            </w:r>
            <w:r w:rsidRPr="005335BA">
              <w:rPr>
                <w:szCs w:val="21"/>
              </w:rPr>
              <w:t>”</w:t>
            </w:r>
            <w:r w:rsidRPr="005335BA">
              <w:rPr>
                <w:szCs w:val="21"/>
              </w:rPr>
              <w:t>等请托行为；</w:t>
            </w:r>
            <w:r w:rsidRPr="005335BA">
              <w:rPr>
                <w:szCs w:val="21"/>
              </w:rPr>
              <w:t>2.</w:t>
            </w:r>
            <w:r w:rsidRPr="005335BA">
              <w:rPr>
                <w:szCs w:val="21"/>
              </w:rPr>
              <w:t>隐瞒、迁就、包庇、纵容或参与本单位人员的违法违规活动，调查处理中打击报复举报人、证人、调查人员；</w:t>
            </w:r>
            <w:r w:rsidRPr="005335BA">
              <w:rPr>
                <w:szCs w:val="21"/>
              </w:rPr>
              <w:t>3.</w:t>
            </w:r>
            <w:r w:rsidRPr="005335BA">
              <w:rPr>
                <w:szCs w:val="21"/>
              </w:rPr>
              <w:t>未经批准，违规转包、分包科研任务；</w:t>
            </w:r>
            <w:r w:rsidRPr="005335BA">
              <w:rPr>
                <w:szCs w:val="21"/>
              </w:rPr>
              <w:t>4.</w:t>
            </w:r>
            <w:r w:rsidRPr="005335BA">
              <w:rPr>
                <w:szCs w:val="21"/>
              </w:rPr>
              <w:t>截留、挤占、挪用、套取、转移、私分财政科研资金；</w:t>
            </w:r>
            <w:r w:rsidRPr="005335BA">
              <w:rPr>
                <w:szCs w:val="21"/>
              </w:rPr>
              <w:t>5.</w:t>
            </w:r>
            <w:r w:rsidRPr="005335BA">
              <w:rPr>
                <w:szCs w:val="21"/>
              </w:rPr>
              <w:t>不配合监督检查或评估评价工作，不整改、虚假整改</w:t>
            </w:r>
            <w:r w:rsidRPr="005335BA">
              <w:rPr>
                <w:szCs w:val="21"/>
              </w:rPr>
              <w:t xml:space="preserve"> </w:t>
            </w:r>
            <w:r w:rsidRPr="005335BA">
              <w:rPr>
                <w:szCs w:val="21"/>
              </w:rPr>
              <w:t>或整改未达到要求；</w:t>
            </w:r>
            <w:r w:rsidRPr="005335BA">
              <w:rPr>
                <w:szCs w:val="21"/>
              </w:rPr>
              <w:t>6.</w:t>
            </w:r>
            <w:r w:rsidRPr="005335BA">
              <w:rPr>
                <w:szCs w:val="21"/>
              </w:rPr>
              <w:t>不按规定上缴应收回的财政科研结余资金；</w:t>
            </w:r>
            <w:r w:rsidRPr="005335BA">
              <w:rPr>
                <w:szCs w:val="21"/>
              </w:rPr>
              <w:t>7.</w:t>
            </w:r>
            <w:r w:rsidRPr="005335BA">
              <w:rPr>
                <w:szCs w:val="21"/>
              </w:rPr>
              <w:t>未按规定进行科技伦理审查并监督执行等；</w:t>
            </w:r>
            <w:r w:rsidRPr="005335BA">
              <w:rPr>
                <w:szCs w:val="21"/>
              </w:rPr>
              <w:t>8.</w:t>
            </w:r>
            <w:r w:rsidRPr="005335BA">
              <w:rPr>
                <w:szCs w:val="21"/>
              </w:rPr>
              <w:t>开展危害国家安全、损害社会公共利益、危害人体健</w:t>
            </w:r>
            <w:r w:rsidRPr="005335BA">
              <w:rPr>
                <w:szCs w:val="21"/>
              </w:rPr>
              <w:t xml:space="preserve"> </w:t>
            </w:r>
            <w:r w:rsidRPr="005335BA">
              <w:rPr>
                <w:szCs w:val="21"/>
              </w:rPr>
              <w:t>康的科学技术活动；</w:t>
            </w:r>
            <w:r w:rsidRPr="005335BA">
              <w:rPr>
                <w:szCs w:val="21"/>
              </w:rPr>
              <w:t>9.</w:t>
            </w:r>
            <w:r w:rsidRPr="005335BA">
              <w:rPr>
                <w:szCs w:val="21"/>
              </w:rPr>
              <w:t>违反国家科学技术活动保密相关规定；</w:t>
            </w:r>
            <w:r w:rsidRPr="005335BA">
              <w:rPr>
                <w:szCs w:val="21"/>
              </w:rPr>
              <w:t>10.</w:t>
            </w:r>
            <w:r w:rsidRPr="005335BA">
              <w:rPr>
                <w:szCs w:val="21"/>
              </w:rPr>
              <w:t>其他科研失信行为或违规违纪行为。</w:t>
            </w:r>
          </w:p>
        </w:tc>
      </w:tr>
      <w:tr w:rsidR="002B57F7" w:rsidRPr="005335BA" w:rsidTr="00FC372D">
        <w:trPr>
          <w:trHeight w:val="1288"/>
          <w:jc w:val="center"/>
        </w:trPr>
        <w:tc>
          <w:tcPr>
            <w:tcW w:w="2056" w:type="dxa"/>
            <w:vMerge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荣誉奖励信息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获得省级以上行政部门表彰的信息，包括五一劳动奖信息、省级先进集体、省科技特派员工作成绩突出单位信息等；获得市厅级以上行政部门或社会力量设立的全国性奖励信息，包括国家级科技奖励信息、市厅级科技奖励信息等。</w:t>
            </w:r>
          </w:p>
        </w:tc>
      </w:tr>
      <w:tr w:rsidR="002B57F7" w:rsidRPr="005335BA" w:rsidTr="00FC372D">
        <w:trPr>
          <w:trHeight w:val="4107"/>
          <w:jc w:val="center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ind w:firstLineChars="100" w:firstLine="210"/>
              <w:rPr>
                <w:szCs w:val="21"/>
              </w:rPr>
            </w:pPr>
            <w:r w:rsidRPr="005335BA">
              <w:rPr>
                <w:szCs w:val="21"/>
              </w:rPr>
              <w:lastRenderedPageBreak/>
              <w:t>科技人员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</w:p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科研失信行为或违规违纪行为信息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在科技活动中发生的科研失信行为或违规违纪行为信息：</w:t>
            </w:r>
            <w:r w:rsidRPr="005335BA">
              <w:rPr>
                <w:szCs w:val="21"/>
              </w:rPr>
              <w:t>1.</w:t>
            </w:r>
            <w:r w:rsidRPr="005335BA">
              <w:rPr>
                <w:szCs w:val="21"/>
              </w:rPr>
              <w:t>抄袭剽窃、侵占他人研究成果或项目申请书；</w:t>
            </w:r>
            <w:r w:rsidRPr="005335BA">
              <w:rPr>
                <w:szCs w:val="21"/>
              </w:rPr>
              <w:t>2.</w:t>
            </w:r>
            <w:r w:rsidRPr="005335BA">
              <w:rPr>
                <w:szCs w:val="21"/>
              </w:rPr>
              <w:t>编造、伪造、买卖、篡改成果或实验过程、数据行为；</w:t>
            </w:r>
            <w:r w:rsidRPr="005335BA">
              <w:rPr>
                <w:szCs w:val="21"/>
              </w:rPr>
              <w:t>3.</w:t>
            </w:r>
            <w:r w:rsidRPr="005335BA">
              <w:rPr>
                <w:szCs w:val="21"/>
              </w:rPr>
              <w:t>买卖、代写、代投论文或项目申报验收材料等，虚构同行评议专家及评议意见；</w:t>
            </w:r>
            <w:r w:rsidRPr="005335BA">
              <w:rPr>
                <w:szCs w:val="21"/>
              </w:rPr>
              <w:t>4.</w:t>
            </w:r>
            <w:r w:rsidRPr="005335BA">
              <w:rPr>
                <w:szCs w:val="21"/>
              </w:rPr>
              <w:t>弄虚作假或请托等不正当手段获得科研活动审批，获取科技计划（专项、基金等）项目、科研经费、奖励、荣誉、职务职称等；</w:t>
            </w:r>
            <w:r w:rsidRPr="005335BA">
              <w:rPr>
                <w:szCs w:val="21"/>
              </w:rPr>
              <w:t>5.</w:t>
            </w:r>
            <w:r w:rsidRPr="005335BA">
              <w:rPr>
                <w:szCs w:val="21"/>
              </w:rPr>
              <w:t>以弄虚作假方式获得科技伦理审查批准，或伪造、篡改科技伦理审查批准文件等；</w:t>
            </w:r>
            <w:r w:rsidRPr="005335BA">
              <w:rPr>
                <w:szCs w:val="21"/>
              </w:rPr>
              <w:t>6.</w:t>
            </w:r>
            <w:r w:rsidRPr="005335BA">
              <w:rPr>
                <w:szCs w:val="21"/>
              </w:rPr>
              <w:t>无实质学术贡献署名等违反署名规范行为；</w:t>
            </w:r>
            <w:r w:rsidRPr="005335BA">
              <w:rPr>
                <w:szCs w:val="21"/>
              </w:rPr>
              <w:t>7.</w:t>
            </w:r>
            <w:r w:rsidRPr="005335BA">
              <w:rPr>
                <w:szCs w:val="21"/>
              </w:rPr>
              <w:t>重复发表、引用无关文献等违反学术出版规范的行为；</w:t>
            </w:r>
            <w:r w:rsidRPr="005335BA">
              <w:rPr>
                <w:szCs w:val="21"/>
              </w:rPr>
              <w:t>8.</w:t>
            </w:r>
            <w:r w:rsidRPr="005335BA">
              <w:rPr>
                <w:szCs w:val="21"/>
              </w:rPr>
              <w:t>虚报、冒领、贪污、挪用、、截留套取财政科研资金；</w:t>
            </w:r>
            <w:r w:rsidRPr="005335BA">
              <w:rPr>
                <w:szCs w:val="21"/>
              </w:rPr>
              <w:t>9.</w:t>
            </w:r>
            <w:r w:rsidRPr="005335BA">
              <w:rPr>
                <w:szCs w:val="21"/>
              </w:rPr>
              <w:t>违规将科研任务转包、分包他人；</w:t>
            </w:r>
            <w:r w:rsidRPr="005335BA">
              <w:rPr>
                <w:szCs w:val="21"/>
              </w:rPr>
              <w:t>10.</w:t>
            </w:r>
            <w:r w:rsidRPr="005335BA">
              <w:rPr>
                <w:szCs w:val="21"/>
              </w:rPr>
              <w:t>随意降低目标任务和约定要求，以项目实施周期外或不相关成果充</w:t>
            </w:r>
            <w:proofErr w:type="gramStart"/>
            <w:r w:rsidRPr="005335BA">
              <w:rPr>
                <w:szCs w:val="21"/>
              </w:rPr>
              <w:t>抵交差</w:t>
            </w:r>
            <w:proofErr w:type="gramEnd"/>
            <w:r w:rsidRPr="005335BA">
              <w:rPr>
                <w:szCs w:val="21"/>
              </w:rPr>
              <w:t>(</w:t>
            </w:r>
            <w:r w:rsidRPr="005335BA">
              <w:rPr>
                <w:szCs w:val="21"/>
              </w:rPr>
              <w:t>合并为一条</w:t>
            </w:r>
            <w:r w:rsidRPr="005335BA">
              <w:rPr>
                <w:szCs w:val="21"/>
              </w:rPr>
              <w:t>)</w:t>
            </w:r>
            <w:r w:rsidRPr="005335BA">
              <w:rPr>
                <w:szCs w:val="21"/>
              </w:rPr>
              <w:t>；</w:t>
            </w:r>
            <w:r w:rsidRPr="005335BA">
              <w:rPr>
                <w:szCs w:val="21"/>
              </w:rPr>
              <w:t>11.</w:t>
            </w:r>
            <w:r w:rsidRPr="005335BA">
              <w:rPr>
                <w:szCs w:val="21"/>
              </w:rPr>
              <w:t>故意夸大研究基础、学术价值或科技成果的技术价值、</w:t>
            </w:r>
            <w:r w:rsidRPr="005335BA">
              <w:rPr>
                <w:szCs w:val="21"/>
              </w:rPr>
              <w:t xml:space="preserve"> </w:t>
            </w:r>
            <w:r w:rsidRPr="005335BA">
              <w:rPr>
                <w:szCs w:val="21"/>
              </w:rPr>
              <w:t>社会经济效益，隐瞒技术风险，造成负面影响或财政资金损失；</w:t>
            </w:r>
            <w:r w:rsidRPr="005335BA">
              <w:rPr>
                <w:szCs w:val="21"/>
              </w:rPr>
              <w:t>12.</w:t>
            </w:r>
            <w:r w:rsidRPr="005335BA">
              <w:rPr>
                <w:szCs w:val="21"/>
              </w:rPr>
              <w:t>违反国家科学技术活动保密相关规定；</w:t>
            </w:r>
            <w:r w:rsidRPr="005335BA">
              <w:rPr>
                <w:szCs w:val="21"/>
              </w:rPr>
              <w:t>13.</w:t>
            </w:r>
            <w:r w:rsidRPr="005335BA">
              <w:rPr>
                <w:szCs w:val="21"/>
              </w:rPr>
              <w:t>人才计划入选者、重大科研项目负责人在聘期内或项目执行期内擅自变更工作单位，造成负面影响或财政资金损失；</w:t>
            </w:r>
            <w:r w:rsidRPr="005335BA">
              <w:rPr>
                <w:szCs w:val="21"/>
              </w:rPr>
              <w:t>14.</w:t>
            </w:r>
            <w:r w:rsidRPr="005335BA">
              <w:rPr>
                <w:szCs w:val="21"/>
              </w:rPr>
              <w:t>不配合监督检查或评估评价工作，不整改、虚假整改</w:t>
            </w:r>
            <w:r w:rsidRPr="005335BA">
              <w:rPr>
                <w:szCs w:val="21"/>
              </w:rPr>
              <w:t xml:space="preserve"> </w:t>
            </w:r>
            <w:r w:rsidRPr="005335BA">
              <w:rPr>
                <w:szCs w:val="21"/>
              </w:rPr>
              <w:t>或整改未达到要求；</w:t>
            </w:r>
            <w:r w:rsidRPr="005335BA">
              <w:rPr>
                <w:szCs w:val="21"/>
              </w:rPr>
              <w:t>15.</w:t>
            </w:r>
            <w:r w:rsidRPr="005335BA">
              <w:rPr>
                <w:szCs w:val="21"/>
              </w:rPr>
              <w:t>发布、传播虚假科研成果；</w:t>
            </w:r>
            <w:r w:rsidRPr="005335BA">
              <w:rPr>
                <w:szCs w:val="21"/>
              </w:rPr>
              <w:t>16.</w:t>
            </w:r>
            <w:r w:rsidRPr="005335BA">
              <w:rPr>
                <w:szCs w:val="21"/>
              </w:rPr>
              <w:t>其他科研失信行为或违规违纪行为。</w:t>
            </w:r>
          </w:p>
        </w:tc>
      </w:tr>
      <w:tr w:rsidR="002B57F7" w:rsidRPr="005335BA" w:rsidTr="00FC372D">
        <w:trPr>
          <w:trHeight w:val="1228"/>
          <w:jc w:val="center"/>
        </w:trPr>
        <w:tc>
          <w:tcPr>
            <w:tcW w:w="2056" w:type="dxa"/>
            <w:vMerge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荣誉奖励信息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B57F7" w:rsidRPr="005335BA" w:rsidRDefault="002B57F7" w:rsidP="00FC372D">
            <w:pPr>
              <w:spacing w:line="247" w:lineRule="auto"/>
              <w:rPr>
                <w:szCs w:val="21"/>
              </w:rPr>
            </w:pPr>
            <w:r w:rsidRPr="005335BA">
              <w:rPr>
                <w:szCs w:val="21"/>
              </w:rPr>
              <w:t>获得省级以上行政部门表彰的信息，包括五一劳动奖信息、省级先进工作者、最美科技工作者信息、最美科技人信息、省功勋科技特派员信息等；获得市厅级以上行政部门或社会力量设立的全国性奖励信息，包括国家级科技奖励信息、市厅级科技奖励信息、何梁何利奖等；获得院士或省级特级专家信息。</w:t>
            </w:r>
          </w:p>
        </w:tc>
      </w:tr>
    </w:tbl>
    <w:p w:rsidR="002B57F7" w:rsidRDefault="002B57F7" w:rsidP="002B57F7"/>
    <w:p w:rsidR="002B57F7" w:rsidRDefault="002B57F7" w:rsidP="002B57F7">
      <w:r>
        <w:rPr>
          <w:rFonts w:hint="eastAsia"/>
        </w:rPr>
        <w:t xml:space="preserve">   </w:t>
      </w:r>
      <w:r>
        <w:rPr>
          <w:szCs w:val="21"/>
        </w:rPr>
        <w:t>备注：省级科技奖励信息无需填报。</w:t>
      </w:r>
    </w:p>
    <w:p w:rsidR="00D23516" w:rsidRPr="002B57F7" w:rsidRDefault="00D23516"/>
    <w:sectPr w:rsidR="00D23516" w:rsidRPr="002B57F7" w:rsidSect="002B5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7"/>
    <w:rsid w:val="002B57F7"/>
    <w:rsid w:val="00D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2023-05-25T01:02:00Z</dcterms:created>
  <dcterms:modified xsi:type="dcterms:W3CDTF">2023-05-25T01:02:00Z</dcterms:modified>
</cp:coreProperties>
</file>